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p w:rsidRPr="00241999" w:rsidR="008D404F" w:rsidP="008D404F" w:rsidRDefault="008D404F" w14:paraId="744D76D6" w14:textId="1AD241D9">
      <w:pPr/>
    </w:p>
    <w:tbl>
      <w:tblPr>
        <w:tblW w:w="9258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2"/>
        <w:gridCol w:w="338"/>
        <w:gridCol w:w="1580"/>
        <w:gridCol w:w="93"/>
        <w:gridCol w:w="1637"/>
        <w:gridCol w:w="657"/>
        <w:gridCol w:w="769"/>
        <w:gridCol w:w="380"/>
        <w:gridCol w:w="399"/>
        <w:gridCol w:w="1162"/>
        <w:gridCol w:w="1281"/>
      </w:tblGrid>
      <w:tr w:rsidRPr="005C6CAF" w:rsidR="004E140B" w:rsidTr="3722C238" w14:paraId="3DEBB25E" w14:textId="77777777">
        <w:trPr>
          <w:trHeight w:val="343"/>
        </w:trPr>
        <w:tc>
          <w:tcPr>
            <w:tcW w:w="9258" w:type="dxa"/>
            <w:gridSpan w:val="11"/>
            <w:tcMar/>
          </w:tcPr>
          <w:p w:rsidRPr="005C6CAF" w:rsidR="004E140B" w:rsidP="00540F50" w:rsidRDefault="004E140B" w14:paraId="53C16926" w14:textId="4BDAD2C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C6CAF">
              <w:rPr>
                <w:rFonts w:asciiTheme="minorHAnsi" w:hAnsiTheme="minorHAnsi" w:cstheme="minorHAnsi"/>
                <w:b/>
              </w:rPr>
              <w:t xml:space="preserve">ACTA No. </w:t>
            </w:r>
            <w:r w:rsidR="000F1E36">
              <w:rPr>
                <w:rFonts w:asciiTheme="minorHAnsi" w:hAnsiTheme="minorHAnsi" w:cstheme="minorHAnsi"/>
                <w:b/>
              </w:rPr>
              <w:t>30</w:t>
            </w:r>
          </w:p>
        </w:tc>
      </w:tr>
      <w:tr w:rsidRPr="005C6CAF" w:rsidR="004E140B" w:rsidTr="3722C238" w14:paraId="4DA2CB7C" w14:textId="77777777">
        <w:trPr>
          <w:trHeight w:val="486"/>
        </w:trPr>
        <w:tc>
          <w:tcPr>
            <w:tcW w:w="9258" w:type="dxa"/>
            <w:gridSpan w:val="11"/>
            <w:tcMar/>
          </w:tcPr>
          <w:p w:rsidRPr="005C6CAF" w:rsidR="004E140B" w:rsidP="008C3F5E" w:rsidRDefault="004E140B" w14:paraId="61BA92E8" w14:textId="4B844EE1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5C6CAF">
              <w:rPr>
                <w:rFonts w:asciiTheme="minorHAnsi" w:hAnsiTheme="minorHAnsi" w:cstheme="minorHAnsi"/>
                <w:b/>
              </w:rPr>
              <w:t>NOMBRE DEL COMITÉ O DE LA REUNIÓ</w:t>
            </w:r>
            <w:r w:rsidR="000C30FF">
              <w:rPr>
                <w:rFonts w:asciiTheme="minorHAnsi" w:hAnsiTheme="minorHAnsi" w:cstheme="minorHAnsi"/>
                <w:b/>
              </w:rPr>
              <w:t xml:space="preserve">N: </w:t>
            </w:r>
            <w:r w:rsidRPr="00C60D49" w:rsidR="00C60D49">
              <w:rPr>
                <w:rFonts w:asciiTheme="minorHAnsi" w:hAnsiTheme="minorHAnsi" w:cstheme="minorHAnsi"/>
              </w:rPr>
              <w:t xml:space="preserve">Conformación del Comité Organizador y Logístico para la Inauguración de la Tienda </w:t>
            </w:r>
            <w:proofErr w:type="spellStart"/>
            <w:r w:rsidRPr="00C60D49" w:rsidR="00C60D49">
              <w:rPr>
                <w:rFonts w:asciiTheme="minorHAnsi" w:hAnsiTheme="minorHAnsi" w:cstheme="minorHAnsi"/>
              </w:rPr>
              <w:t>Zajuna</w:t>
            </w:r>
            <w:proofErr w:type="spellEnd"/>
            <w:r w:rsidRPr="00C60D49" w:rsidR="00C60D49">
              <w:rPr>
                <w:rFonts w:asciiTheme="minorHAnsi" w:hAnsiTheme="minorHAnsi" w:cstheme="minorHAnsi"/>
              </w:rPr>
              <w:t xml:space="preserve"> Campo Espinal.</w:t>
            </w:r>
          </w:p>
        </w:tc>
      </w:tr>
      <w:tr w:rsidRPr="005C6CAF" w:rsidR="008670D5" w:rsidTr="3722C238" w14:paraId="3F4C236F" w14:textId="77777777">
        <w:trPr>
          <w:trHeight w:val="744"/>
        </w:trPr>
        <w:tc>
          <w:tcPr>
            <w:tcW w:w="962" w:type="dxa"/>
            <w:shd w:val="clear" w:color="auto" w:fill="auto"/>
            <w:tcMar/>
          </w:tcPr>
          <w:p w:rsidRPr="005C6CAF" w:rsidR="004E140B" w:rsidP="00540F50" w:rsidRDefault="004E140B" w14:paraId="796541E3" w14:textId="77777777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5C6CAF">
              <w:rPr>
                <w:rFonts w:asciiTheme="minorHAnsi" w:hAnsiTheme="minorHAnsi" w:cstheme="minorHAnsi"/>
                <w:b/>
              </w:rPr>
              <w:t>CIUDAD Y FECHA:</w:t>
            </w:r>
          </w:p>
          <w:p w:rsidRPr="005C6CAF" w:rsidR="004E140B" w:rsidP="00540F50" w:rsidRDefault="004E140B" w14:paraId="3C9DAC9B" w14:textId="77777777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074" w:type="dxa"/>
            <w:gridSpan w:val="6"/>
            <w:tcMar/>
          </w:tcPr>
          <w:p w:rsidRPr="00F22EFD" w:rsidR="004E140B" w:rsidP="00540F50" w:rsidRDefault="00F22EFD" w14:paraId="4A1B4EFD" w14:textId="40CE9DD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22EFD">
              <w:rPr>
                <w:rFonts w:asciiTheme="minorHAnsi" w:hAnsiTheme="minorHAnsi" w:cstheme="minorHAnsi"/>
              </w:rPr>
              <w:t xml:space="preserve">El Espinal, </w:t>
            </w:r>
            <w:r w:rsidR="00C60D49">
              <w:rPr>
                <w:rFonts w:asciiTheme="minorHAnsi" w:hAnsiTheme="minorHAnsi" w:cstheme="minorHAnsi"/>
              </w:rPr>
              <w:t>jueves 14</w:t>
            </w:r>
            <w:r w:rsidRPr="00F22EFD">
              <w:rPr>
                <w:rFonts w:asciiTheme="minorHAnsi" w:hAnsiTheme="minorHAnsi" w:cstheme="minorHAnsi"/>
              </w:rPr>
              <w:t xml:space="preserve"> de </w:t>
            </w:r>
            <w:r w:rsidR="00301EC5">
              <w:rPr>
                <w:rFonts w:asciiTheme="minorHAnsi" w:hAnsiTheme="minorHAnsi" w:cstheme="minorHAnsi"/>
              </w:rPr>
              <w:t>mayo</w:t>
            </w:r>
            <w:r w:rsidRPr="00F22EFD">
              <w:rPr>
                <w:rFonts w:asciiTheme="minorHAnsi" w:hAnsiTheme="minorHAnsi" w:cstheme="minorHAnsi"/>
              </w:rPr>
              <w:t xml:space="preserve"> de 2026.</w:t>
            </w:r>
          </w:p>
        </w:tc>
        <w:tc>
          <w:tcPr>
            <w:tcW w:w="1941" w:type="dxa"/>
            <w:gridSpan w:val="3"/>
            <w:shd w:val="clear" w:color="auto" w:fill="auto"/>
            <w:tcMar/>
          </w:tcPr>
          <w:p w:rsidRPr="005C6CAF" w:rsidR="004E140B" w:rsidP="00540F50" w:rsidRDefault="004E140B" w14:paraId="0F0B6ADB" w14:textId="72526EFA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5C6CAF">
              <w:rPr>
                <w:rFonts w:asciiTheme="minorHAnsi" w:hAnsiTheme="minorHAnsi" w:cstheme="minorHAnsi"/>
                <w:b/>
              </w:rPr>
              <w:t>HORA INICIO:</w:t>
            </w:r>
          </w:p>
          <w:p w:rsidRPr="005C6CAF" w:rsidR="007E40DB" w:rsidP="00540F50" w:rsidRDefault="00376B06" w14:paraId="5F78563E" w14:textId="688D1B72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C60D49">
              <w:rPr>
                <w:rFonts w:asciiTheme="minorHAnsi" w:hAnsiTheme="minorHAnsi" w:cstheme="minorHAnsi"/>
              </w:rPr>
              <w:t>1</w:t>
            </w:r>
            <w:r w:rsidRPr="005C6CAF" w:rsidR="007E40DB">
              <w:rPr>
                <w:rFonts w:asciiTheme="minorHAnsi" w:hAnsiTheme="minorHAnsi" w:cstheme="minorHAnsi"/>
              </w:rPr>
              <w:t>:</w:t>
            </w:r>
            <w:r w:rsidR="00C60D49">
              <w:rPr>
                <w:rFonts w:asciiTheme="minorHAnsi" w:hAnsiTheme="minorHAnsi" w:cstheme="minorHAnsi"/>
              </w:rPr>
              <w:t>3</w:t>
            </w:r>
            <w:r w:rsidRPr="005C6CAF" w:rsidR="007E40DB">
              <w:rPr>
                <w:rFonts w:asciiTheme="minorHAnsi" w:hAnsiTheme="minorHAnsi" w:cstheme="minorHAnsi"/>
              </w:rPr>
              <w:t>0</w:t>
            </w:r>
            <w:r w:rsidR="008C3F5E">
              <w:rPr>
                <w:rFonts w:asciiTheme="minorHAnsi" w:hAnsiTheme="minorHAnsi" w:cstheme="minorHAnsi"/>
              </w:rPr>
              <w:t xml:space="preserve"> </w:t>
            </w:r>
            <w:r w:rsidR="00301EC5">
              <w:rPr>
                <w:rFonts w:asciiTheme="minorHAnsi" w:hAnsiTheme="minorHAnsi" w:cstheme="minorHAnsi"/>
              </w:rPr>
              <w:t>A</w:t>
            </w:r>
            <w:r w:rsidR="008C3F5E">
              <w:rPr>
                <w:rFonts w:asciiTheme="minorHAnsi" w:hAnsiTheme="minorHAnsi" w:cstheme="minorHAnsi"/>
              </w:rPr>
              <w:t>M</w:t>
            </w:r>
            <w:r w:rsidRPr="005C6CAF" w:rsidR="007E40DB">
              <w:rPr>
                <w:rFonts w:asciiTheme="minorHAnsi" w:hAnsiTheme="minorHAnsi" w:cstheme="minorHAnsi"/>
              </w:rPr>
              <w:t xml:space="preserve"> </w:t>
            </w:r>
          </w:p>
          <w:p w:rsidRPr="005C6CAF" w:rsidR="004E140B" w:rsidP="00540F50" w:rsidRDefault="004E140B" w14:paraId="07F39BFD" w14:textId="77777777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81" w:type="dxa"/>
            <w:shd w:val="clear" w:color="auto" w:fill="auto"/>
            <w:tcMar/>
          </w:tcPr>
          <w:p w:rsidRPr="005C6CAF" w:rsidR="004E140B" w:rsidP="00540F50" w:rsidRDefault="004E140B" w14:paraId="116240DD" w14:textId="77777777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5C6CAF">
              <w:rPr>
                <w:rFonts w:asciiTheme="minorHAnsi" w:hAnsiTheme="minorHAnsi" w:cstheme="minorHAnsi"/>
                <w:b/>
              </w:rPr>
              <w:t>HORA FIN:</w:t>
            </w:r>
          </w:p>
          <w:p w:rsidRPr="005C6CAF" w:rsidR="004E140B" w:rsidP="00540F50" w:rsidRDefault="00301EC5" w14:paraId="27B3FF0B" w14:textId="11E3830A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</w:t>
            </w:r>
            <w:r w:rsidR="00C60D49">
              <w:rPr>
                <w:rFonts w:asciiTheme="minorHAnsi" w:hAnsiTheme="minorHAnsi" w:cstheme="minorHAnsi"/>
                <w:bCs/>
              </w:rPr>
              <w:t>2</w:t>
            </w:r>
            <w:r w:rsidRPr="005C6CAF" w:rsidR="007E40DB">
              <w:rPr>
                <w:rFonts w:asciiTheme="minorHAnsi" w:hAnsiTheme="minorHAnsi" w:cstheme="minorHAnsi"/>
                <w:bCs/>
              </w:rPr>
              <w:t>:</w:t>
            </w:r>
            <w:r w:rsidR="000C30FF">
              <w:rPr>
                <w:rFonts w:asciiTheme="minorHAnsi" w:hAnsiTheme="minorHAnsi" w:cstheme="minorHAnsi"/>
                <w:bCs/>
              </w:rPr>
              <w:t>30</w:t>
            </w:r>
            <w:r w:rsidRPr="005C6CAF" w:rsidR="007E40DB">
              <w:rPr>
                <w:rFonts w:asciiTheme="minorHAnsi" w:hAnsiTheme="minorHAnsi" w:cstheme="minorHAnsi"/>
                <w:bCs/>
              </w:rPr>
              <w:t xml:space="preserve"> </w:t>
            </w:r>
            <w:r w:rsidR="00C60D49">
              <w:rPr>
                <w:rFonts w:asciiTheme="minorHAnsi" w:hAnsiTheme="minorHAnsi" w:cstheme="minorHAnsi"/>
                <w:bCs/>
              </w:rPr>
              <w:t>P</w:t>
            </w:r>
            <w:r w:rsidR="008C3F5E">
              <w:rPr>
                <w:rFonts w:asciiTheme="minorHAnsi" w:hAnsiTheme="minorHAnsi" w:cstheme="minorHAnsi"/>
                <w:bCs/>
              </w:rPr>
              <w:t>M</w:t>
            </w:r>
            <w:r w:rsidRPr="005C6CAF" w:rsidR="007E40DB">
              <w:rPr>
                <w:rFonts w:asciiTheme="minorHAnsi" w:hAnsiTheme="minorHAnsi" w:cstheme="minorHAnsi"/>
                <w:bCs/>
              </w:rPr>
              <w:t xml:space="preserve"> </w:t>
            </w:r>
          </w:p>
        </w:tc>
      </w:tr>
      <w:tr w:rsidRPr="005C6CAF" w:rsidR="008670D5" w:rsidTr="3722C238" w14:paraId="27137460" w14:textId="77777777">
        <w:trPr>
          <w:trHeight w:val="717"/>
        </w:trPr>
        <w:tc>
          <w:tcPr>
            <w:tcW w:w="962" w:type="dxa"/>
            <w:shd w:val="clear" w:color="auto" w:fill="auto"/>
            <w:tcMar/>
          </w:tcPr>
          <w:p w:rsidRPr="005C6CAF" w:rsidR="004E140B" w:rsidP="00540F50" w:rsidRDefault="004E140B" w14:paraId="66F83C61" w14:textId="77777777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5C6CAF">
              <w:rPr>
                <w:rFonts w:asciiTheme="minorHAnsi" w:hAnsiTheme="minorHAnsi" w:cstheme="minorHAnsi"/>
                <w:b/>
              </w:rPr>
              <w:t xml:space="preserve">LUGAR Y/O ENLACE: </w:t>
            </w:r>
          </w:p>
          <w:p w:rsidRPr="005C6CAF" w:rsidR="004E140B" w:rsidP="00540F50" w:rsidRDefault="004E140B" w14:paraId="5C313405" w14:textId="77777777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074" w:type="dxa"/>
            <w:gridSpan w:val="6"/>
            <w:tcMar/>
          </w:tcPr>
          <w:p w:rsidRPr="005C6CAF" w:rsidR="008C3F5E" w:rsidP="00376B06" w:rsidRDefault="00C60D49" w14:paraId="0F450FEB" w14:textId="164173D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Oficina de la subdirección </w:t>
            </w:r>
          </w:p>
        </w:tc>
        <w:tc>
          <w:tcPr>
            <w:tcW w:w="3222" w:type="dxa"/>
            <w:gridSpan w:val="4"/>
            <w:shd w:val="clear" w:color="auto" w:fill="auto"/>
            <w:tcMar/>
          </w:tcPr>
          <w:p w:rsidRPr="005C6CAF" w:rsidR="004E140B" w:rsidP="00540F50" w:rsidRDefault="004E140B" w14:paraId="66A59B66" w14:textId="5EB2E9A1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5C6CAF">
              <w:rPr>
                <w:rFonts w:asciiTheme="minorHAnsi" w:hAnsiTheme="minorHAnsi" w:cstheme="minorHAnsi"/>
                <w:b/>
              </w:rPr>
              <w:t xml:space="preserve">CENTRO: </w:t>
            </w:r>
            <w:r w:rsidRPr="00FC36DC" w:rsidR="00FC36DC">
              <w:rPr>
                <w:rFonts w:asciiTheme="minorHAnsi" w:hAnsiTheme="minorHAnsi" w:cstheme="minorHAnsi"/>
              </w:rPr>
              <w:t>Centro</w:t>
            </w:r>
            <w:r w:rsidR="00FC36DC">
              <w:rPr>
                <w:rFonts w:asciiTheme="minorHAnsi" w:hAnsiTheme="minorHAnsi" w:cstheme="minorHAnsi"/>
                <w:b/>
              </w:rPr>
              <w:t xml:space="preserve"> </w:t>
            </w:r>
            <w:r w:rsidRPr="005C6CAF" w:rsidR="007E40DB">
              <w:rPr>
                <w:rFonts w:asciiTheme="minorHAnsi" w:hAnsiTheme="minorHAnsi" w:cstheme="minorHAnsi"/>
              </w:rPr>
              <w:t>Agropec</w:t>
            </w:r>
            <w:r w:rsidR="00376B06">
              <w:rPr>
                <w:rFonts w:asciiTheme="minorHAnsi" w:hAnsiTheme="minorHAnsi" w:cstheme="minorHAnsi"/>
              </w:rPr>
              <w:t xml:space="preserve">uario La Granja </w:t>
            </w:r>
          </w:p>
          <w:p w:rsidRPr="005C6CAF" w:rsidR="004E140B" w:rsidP="00540F50" w:rsidRDefault="004E140B" w14:paraId="7A47945C" w14:textId="77777777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Pr="005C6CAF" w:rsidR="004E140B" w:rsidTr="3722C238" w14:paraId="7E696EA1" w14:textId="77777777">
        <w:trPr>
          <w:trHeight w:val="1058"/>
        </w:trPr>
        <w:tc>
          <w:tcPr>
            <w:tcW w:w="9258" w:type="dxa"/>
            <w:gridSpan w:val="11"/>
            <w:tcMar/>
          </w:tcPr>
          <w:p w:rsidRPr="00C60D49" w:rsidR="00C60D49" w:rsidP="00C60D49" w:rsidRDefault="00C60D49" w14:paraId="734FEFEB" w14:textId="77777777">
            <w:pPr>
              <w:pStyle w:val="Prrafodelista"/>
              <w:numPr>
                <w:ilvl w:val="0"/>
                <w:numId w:val="10"/>
              </w:numPr>
              <w:spacing w:line="276" w:lineRule="auto"/>
              <w:rPr>
                <w:rFonts w:asciiTheme="minorHAnsi" w:hAnsiTheme="minorHAnsi" w:cstheme="minorHAnsi"/>
              </w:rPr>
            </w:pPr>
            <w:r w:rsidRPr="00C60D49">
              <w:rPr>
                <w:rFonts w:asciiTheme="minorHAnsi" w:hAnsiTheme="minorHAnsi" w:cstheme="minorHAnsi"/>
              </w:rPr>
              <w:t>Apertura y socialización de la importancia estratégica del evento por la Subdirección.</w:t>
            </w:r>
          </w:p>
          <w:p w:rsidRPr="00C60D49" w:rsidR="00C60D49" w:rsidP="00C60D49" w:rsidRDefault="00C60D49" w14:paraId="02AD33A7" w14:textId="77777777">
            <w:pPr>
              <w:pStyle w:val="Prrafodelista"/>
              <w:numPr>
                <w:ilvl w:val="0"/>
                <w:numId w:val="10"/>
              </w:numPr>
              <w:spacing w:line="276" w:lineRule="auto"/>
              <w:rPr>
                <w:rFonts w:asciiTheme="minorHAnsi" w:hAnsiTheme="minorHAnsi" w:cstheme="minorHAnsi"/>
              </w:rPr>
            </w:pPr>
            <w:r w:rsidRPr="00C60D49">
              <w:rPr>
                <w:rFonts w:asciiTheme="minorHAnsi" w:hAnsiTheme="minorHAnsi" w:cstheme="minorHAnsi"/>
              </w:rPr>
              <w:t>Definición y aprobación de la fecha oficial de inauguración.</w:t>
            </w:r>
          </w:p>
          <w:p w:rsidRPr="00C60D49" w:rsidR="00C60D49" w:rsidP="00C60D49" w:rsidRDefault="00C60D49" w14:paraId="16ADDE21" w14:textId="77777777">
            <w:pPr>
              <w:pStyle w:val="Prrafodelista"/>
              <w:numPr>
                <w:ilvl w:val="0"/>
                <w:numId w:val="10"/>
              </w:numPr>
              <w:spacing w:line="276" w:lineRule="auto"/>
              <w:rPr>
                <w:rFonts w:asciiTheme="minorHAnsi" w:hAnsiTheme="minorHAnsi" w:cstheme="minorHAnsi"/>
              </w:rPr>
            </w:pPr>
            <w:r w:rsidRPr="00C60D49">
              <w:rPr>
                <w:rFonts w:asciiTheme="minorHAnsi" w:hAnsiTheme="minorHAnsi" w:cstheme="minorHAnsi"/>
              </w:rPr>
              <w:t>Estructuración del listado de invitados especiales y autoridades sectoriales.</w:t>
            </w:r>
          </w:p>
          <w:p w:rsidRPr="00C60D49" w:rsidR="00C60D49" w:rsidP="00C60D49" w:rsidRDefault="00C60D49" w14:paraId="5BF62B55" w14:textId="77777777">
            <w:pPr>
              <w:pStyle w:val="Prrafodelista"/>
              <w:numPr>
                <w:ilvl w:val="0"/>
                <w:numId w:val="10"/>
              </w:numPr>
              <w:spacing w:line="276" w:lineRule="auto"/>
              <w:rPr>
                <w:rFonts w:asciiTheme="minorHAnsi" w:hAnsiTheme="minorHAnsi" w:cstheme="minorHAnsi"/>
              </w:rPr>
            </w:pPr>
            <w:r w:rsidRPr="00C60D49">
              <w:rPr>
                <w:rFonts w:asciiTheme="minorHAnsi" w:hAnsiTheme="minorHAnsi" w:cstheme="minorHAnsi"/>
              </w:rPr>
              <w:t>Asignación y distribución de tareas logísticas por dependencias (Mesa de trabajo integral).</w:t>
            </w:r>
          </w:p>
          <w:p w:rsidRPr="00C60D49" w:rsidR="00141E33" w:rsidP="00C60D49" w:rsidRDefault="00C60D49" w14:paraId="07DB2D67" w14:textId="499E8468">
            <w:pPr>
              <w:pStyle w:val="Prrafodelista"/>
              <w:numPr>
                <w:ilvl w:val="0"/>
                <w:numId w:val="10"/>
              </w:numPr>
              <w:spacing w:line="276" w:lineRule="auto"/>
              <w:rPr>
                <w:rFonts w:asciiTheme="minorHAnsi" w:hAnsiTheme="minorHAnsi" w:cstheme="minorHAnsi"/>
              </w:rPr>
            </w:pPr>
            <w:r w:rsidRPr="00C60D49">
              <w:rPr>
                <w:rFonts w:asciiTheme="minorHAnsi" w:hAnsiTheme="minorHAnsi" w:cstheme="minorHAnsi"/>
              </w:rPr>
              <w:t>Conclusiones y compromisos.</w:t>
            </w:r>
          </w:p>
        </w:tc>
      </w:tr>
      <w:tr w:rsidRPr="005C6CAF" w:rsidR="004E140B" w:rsidTr="3722C238" w14:paraId="4905FB0E" w14:textId="77777777">
        <w:trPr>
          <w:trHeight w:val="780"/>
        </w:trPr>
        <w:tc>
          <w:tcPr>
            <w:tcW w:w="9258" w:type="dxa"/>
            <w:gridSpan w:val="11"/>
            <w:tcMar/>
          </w:tcPr>
          <w:p w:rsidR="004E140B" w:rsidP="00540F50" w:rsidRDefault="004E140B" w14:paraId="2DC608C1" w14:textId="6BEC53A5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5C6CAF">
              <w:rPr>
                <w:rFonts w:asciiTheme="minorHAnsi" w:hAnsiTheme="minorHAnsi" w:cstheme="minorHAnsi"/>
                <w:b/>
              </w:rPr>
              <w:t>OBJETIVO(S) DE LA REUNIÓN:</w:t>
            </w:r>
          </w:p>
          <w:p w:rsidRPr="005C6CAF" w:rsidR="004E140B" w:rsidP="00C7029E" w:rsidRDefault="00C60D49" w14:paraId="214AAE1B" w14:textId="1D29EA0E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C60D49">
              <w:rPr>
                <w:rFonts w:asciiTheme="minorHAnsi" w:hAnsiTheme="minorHAnsi" w:cstheme="minorHAnsi"/>
                <w:bCs/>
              </w:rPr>
              <w:t xml:space="preserve">Conformar oficialmente el comité organizador y logístico, definir la fecha definitiva de apertura y establecer la asignación de responsabilidades de cara al evento de inauguración de la Tienda </w:t>
            </w:r>
            <w:proofErr w:type="spellStart"/>
            <w:r w:rsidRPr="00C60D49">
              <w:rPr>
                <w:rFonts w:asciiTheme="minorHAnsi" w:hAnsiTheme="minorHAnsi" w:cstheme="minorHAnsi"/>
                <w:bCs/>
              </w:rPr>
              <w:t>Zajuna</w:t>
            </w:r>
            <w:proofErr w:type="spellEnd"/>
            <w:r w:rsidRPr="00C60D49">
              <w:rPr>
                <w:rFonts w:asciiTheme="minorHAnsi" w:hAnsiTheme="minorHAnsi" w:cstheme="minorHAnsi"/>
                <w:bCs/>
              </w:rPr>
              <w:t xml:space="preserve"> Campo Espinal.</w:t>
            </w:r>
          </w:p>
        </w:tc>
      </w:tr>
      <w:tr w:rsidRPr="005C6CAF" w:rsidR="004E140B" w:rsidTr="3722C238" w14:paraId="446E1FAA" w14:textId="77777777">
        <w:trPr>
          <w:trHeight w:val="326"/>
        </w:trPr>
        <w:tc>
          <w:tcPr>
            <w:tcW w:w="9258" w:type="dxa"/>
            <w:gridSpan w:val="11"/>
            <w:tcMar/>
          </w:tcPr>
          <w:p w:rsidRPr="005C6CAF" w:rsidR="004E140B" w:rsidP="00540F50" w:rsidRDefault="004E140B" w14:paraId="7F56EA79" w14:textId="4BB347D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C6CAF">
              <w:rPr>
                <w:rFonts w:asciiTheme="minorHAnsi" w:hAnsiTheme="minorHAnsi" w:cstheme="minorHAnsi"/>
                <w:b/>
              </w:rPr>
              <w:t>DESARROLLO DE LA REUNIÓN</w:t>
            </w:r>
          </w:p>
        </w:tc>
      </w:tr>
      <w:tr w:rsidRPr="005C6CAF" w:rsidR="004E140B" w:rsidTr="3722C238" w14:paraId="47E2B5B5" w14:textId="77777777">
        <w:trPr>
          <w:trHeight w:val="760"/>
        </w:trPr>
        <w:tc>
          <w:tcPr>
            <w:tcW w:w="9258" w:type="dxa"/>
            <w:gridSpan w:val="11"/>
            <w:tcMar/>
          </w:tcPr>
          <w:p w:rsidRPr="008E2B90" w:rsidR="00C60D49" w:rsidP="00C60D49" w:rsidRDefault="00C60D49" w14:paraId="25B96E19" w14:textId="77777777">
            <w:pPr>
              <w:jc w:val="both"/>
              <w:rPr>
                <w:rFonts w:asciiTheme="minorHAnsi" w:hAnsiTheme="minorHAnsi" w:cstheme="minorHAnsi"/>
                <w:b/>
                <w:lang w:val="es-CO" w:eastAsia="es-CO"/>
              </w:rPr>
            </w:pPr>
            <w:r w:rsidRPr="008E2B90">
              <w:rPr>
                <w:rFonts w:asciiTheme="minorHAnsi" w:hAnsiTheme="minorHAnsi" w:cstheme="minorHAnsi"/>
                <w:b/>
                <w:lang w:val="es-CO" w:eastAsia="es-CO"/>
              </w:rPr>
              <w:t>A. Definición del Hito de Apertura:</w:t>
            </w:r>
          </w:p>
          <w:p w:rsidRPr="00C60D49" w:rsidR="00C60D49" w:rsidP="00C60D49" w:rsidRDefault="00C60D49" w14:paraId="55C174D8" w14:textId="05D31E84">
            <w:pPr>
              <w:jc w:val="both"/>
              <w:rPr>
                <w:rFonts w:asciiTheme="minorHAnsi" w:hAnsiTheme="minorHAnsi" w:cstheme="minorHAnsi"/>
                <w:lang w:val="es-CO" w:eastAsia="es-CO"/>
              </w:rPr>
            </w:pPr>
            <w:r w:rsidRPr="00C60D49">
              <w:rPr>
                <w:rFonts w:asciiTheme="minorHAnsi" w:hAnsiTheme="minorHAnsi" w:cstheme="minorHAnsi"/>
                <w:lang w:val="es-CO" w:eastAsia="es-CO"/>
              </w:rPr>
              <w:t xml:space="preserve">La subdirectora encargada, </w:t>
            </w:r>
            <w:proofErr w:type="spellStart"/>
            <w:r w:rsidRPr="00C60D49">
              <w:rPr>
                <w:rFonts w:asciiTheme="minorHAnsi" w:hAnsiTheme="minorHAnsi" w:cstheme="minorHAnsi"/>
                <w:lang w:val="es-CO" w:eastAsia="es-CO"/>
              </w:rPr>
              <w:t>Mallery</w:t>
            </w:r>
            <w:proofErr w:type="spellEnd"/>
            <w:r w:rsidRPr="00C60D49">
              <w:rPr>
                <w:rFonts w:asciiTheme="minorHAnsi" w:hAnsiTheme="minorHAnsi" w:cstheme="minorHAnsi"/>
                <w:lang w:val="es-CO" w:eastAsia="es-CO"/>
              </w:rPr>
              <w:t xml:space="preserve"> Valderrama Castro, dio apertura a la sesión enfatizando la relevancia institucional del proyecto </w:t>
            </w:r>
            <w:proofErr w:type="spellStart"/>
            <w:r w:rsidRPr="00C60D49">
              <w:rPr>
                <w:rFonts w:asciiTheme="minorHAnsi" w:hAnsiTheme="minorHAnsi" w:cstheme="minorHAnsi"/>
                <w:lang w:val="es-CO" w:eastAsia="es-CO"/>
              </w:rPr>
              <w:t>Zajuna</w:t>
            </w:r>
            <w:proofErr w:type="spellEnd"/>
            <w:r w:rsidRPr="00C60D49">
              <w:rPr>
                <w:rFonts w:asciiTheme="minorHAnsi" w:hAnsiTheme="minorHAnsi" w:cstheme="minorHAnsi"/>
                <w:lang w:val="es-CO" w:eastAsia="es-CO"/>
              </w:rPr>
              <w:t xml:space="preserve"> como una vitrina comercial directa para el sector </w:t>
            </w:r>
            <w:r w:rsidR="008E2B90">
              <w:rPr>
                <w:rFonts w:asciiTheme="minorHAnsi" w:hAnsiTheme="minorHAnsi" w:cstheme="minorHAnsi"/>
                <w:lang w:val="es-CO" w:eastAsia="es-CO"/>
              </w:rPr>
              <w:t xml:space="preserve">de la formación del SENA y el </w:t>
            </w:r>
            <w:r w:rsidRPr="00C60D49">
              <w:rPr>
                <w:rFonts w:asciiTheme="minorHAnsi" w:hAnsiTheme="minorHAnsi" w:cstheme="minorHAnsi"/>
                <w:lang w:val="es-CO" w:eastAsia="es-CO"/>
              </w:rPr>
              <w:t>campesino. Tras concertar las variables técnicas y de infraestructura del centro, el comité organizador definió por unanimidad que la fecha oficial de inauguración será el jueves 02 de julio de 2026.</w:t>
            </w:r>
          </w:p>
          <w:p w:rsidRPr="008E2B90" w:rsidR="00C60D49" w:rsidP="00C60D49" w:rsidRDefault="00C60D49" w14:paraId="79AC7269" w14:textId="77777777">
            <w:pPr>
              <w:jc w:val="both"/>
              <w:rPr>
                <w:rFonts w:asciiTheme="minorHAnsi" w:hAnsiTheme="minorHAnsi" w:cstheme="minorHAnsi"/>
                <w:b/>
                <w:lang w:val="es-CO" w:eastAsia="es-CO"/>
              </w:rPr>
            </w:pPr>
          </w:p>
          <w:p w:rsidRPr="008E2B90" w:rsidR="00C60D49" w:rsidP="00C60D49" w:rsidRDefault="00C60D49" w14:paraId="67AE0E38" w14:textId="77777777">
            <w:pPr>
              <w:jc w:val="both"/>
              <w:rPr>
                <w:rFonts w:asciiTheme="minorHAnsi" w:hAnsiTheme="minorHAnsi" w:cstheme="minorHAnsi"/>
                <w:b/>
                <w:lang w:val="es-CO" w:eastAsia="es-CO"/>
              </w:rPr>
            </w:pPr>
            <w:r w:rsidRPr="008E2B90">
              <w:rPr>
                <w:rFonts w:asciiTheme="minorHAnsi" w:hAnsiTheme="minorHAnsi" w:cstheme="minorHAnsi"/>
                <w:b/>
                <w:lang w:val="es-CO" w:eastAsia="es-CO"/>
              </w:rPr>
              <w:t>B. Protocolo y Listado de Invitados Especiales:</w:t>
            </w:r>
          </w:p>
          <w:p w:rsidRPr="00C60D49" w:rsidR="00C60D49" w:rsidP="00C60D49" w:rsidRDefault="00C60D49" w14:paraId="1B645FB9" w14:textId="77777777">
            <w:pPr>
              <w:jc w:val="both"/>
              <w:rPr>
                <w:rFonts w:asciiTheme="minorHAnsi" w:hAnsiTheme="minorHAnsi" w:cstheme="minorHAnsi"/>
                <w:lang w:val="es-CO" w:eastAsia="es-CO"/>
              </w:rPr>
            </w:pPr>
            <w:r w:rsidRPr="00C60D49">
              <w:rPr>
                <w:rFonts w:asciiTheme="minorHAnsi" w:hAnsiTheme="minorHAnsi" w:cstheme="minorHAnsi"/>
                <w:lang w:val="es-CO" w:eastAsia="es-CO"/>
              </w:rPr>
              <w:t>Por directriz de la Subdirección, se estableció que la convocatoria debe priorizar los actores clave de la estrategia. El listado de invitados incluirá de manera obligatoria a:</w:t>
            </w:r>
          </w:p>
          <w:p w:rsidRPr="00C60D49" w:rsidR="00C60D49" w:rsidP="00C60D49" w:rsidRDefault="00C60D49" w14:paraId="74B90CD4" w14:textId="77777777">
            <w:pPr>
              <w:jc w:val="both"/>
              <w:rPr>
                <w:rFonts w:asciiTheme="minorHAnsi" w:hAnsiTheme="minorHAnsi" w:cstheme="minorHAnsi"/>
                <w:lang w:val="es-CO" w:eastAsia="es-CO"/>
              </w:rPr>
            </w:pPr>
          </w:p>
          <w:p w:rsidRPr="00C60D49" w:rsidR="00C60D49" w:rsidP="00C60D49" w:rsidRDefault="00C60D49" w14:paraId="7A2E0BEF" w14:textId="77777777">
            <w:pPr>
              <w:jc w:val="both"/>
              <w:rPr>
                <w:rFonts w:asciiTheme="minorHAnsi" w:hAnsiTheme="minorHAnsi" w:cstheme="minorHAnsi"/>
                <w:lang w:val="es-CO" w:eastAsia="es-CO"/>
              </w:rPr>
            </w:pPr>
            <w:r w:rsidRPr="00C60D49">
              <w:rPr>
                <w:rFonts w:asciiTheme="minorHAnsi" w:hAnsiTheme="minorHAnsi" w:cstheme="minorHAnsi"/>
                <w:lang w:val="es-CO" w:eastAsia="es-CO"/>
              </w:rPr>
              <w:t xml:space="preserve">Articuladores de </w:t>
            </w:r>
            <w:proofErr w:type="spellStart"/>
            <w:r w:rsidRPr="00C60D49">
              <w:rPr>
                <w:rFonts w:asciiTheme="minorHAnsi" w:hAnsiTheme="minorHAnsi" w:cstheme="minorHAnsi"/>
                <w:lang w:val="es-CO" w:eastAsia="es-CO"/>
              </w:rPr>
              <w:t>Campesena</w:t>
            </w:r>
            <w:proofErr w:type="spellEnd"/>
            <w:r w:rsidRPr="00C60D49">
              <w:rPr>
                <w:rFonts w:asciiTheme="minorHAnsi" w:hAnsiTheme="minorHAnsi" w:cstheme="minorHAnsi"/>
                <w:lang w:val="es-CO" w:eastAsia="es-CO"/>
              </w:rPr>
              <w:t xml:space="preserve"> y su representante sectorial (Gerente de Fedearroz).</w:t>
            </w:r>
          </w:p>
          <w:p w:rsidRPr="00C60D49" w:rsidR="00C60D49" w:rsidP="00C60D49" w:rsidRDefault="00C60D49" w14:paraId="538CD7D1" w14:textId="77777777">
            <w:pPr>
              <w:jc w:val="both"/>
              <w:rPr>
                <w:rFonts w:asciiTheme="minorHAnsi" w:hAnsiTheme="minorHAnsi" w:cstheme="minorHAnsi"/>
                <w:lang w:val="es-CO" w:eastAsia="es-CO"/>
              </w:rPr>
            </w:pPr>
          </w:p>
          <w:p w:rsidRPr="00C60D49" w:rsidR="00C60D49" w:rsidP="00C60D49" w:rsidRDefault="00C60D49" w14:paraId="5D4060D7" w14:textId="77777777">
            <w:pPr>
              <w:jc w:val="both"/>
              <w:rPr>
                <w:rFonts w:asciiTheme="minorHAnsi" w:hAnsiTheme="minorHAnsi" w:cstheme="minorHAnsi"/>
                <w:lang w:val="es-CO" w:eastAsia="es-CO"/>
              </w:rPr>
            </w:pPr>
            <w:r w:rsidRPr="00C60D49">
              <w:rPr>
                <w:rFonts w:asciiTheme="minorHAnsi" w:hAnsiTheme="minorHAnsi" w:cstheme="minorHAnsi"/>
                <w:lang w:val="es-CO" w:eastAsia="es-CO"/>
              </w:rPr>
              <w:t>Miembros del Comité Técnico de la Regional Tolima.</w:t>
            </w:r>
          </w:p>
          <w:p w:rsidRPr="00C60D49" w:rsidR="00C60D49" w:rsidP="00C60D49" w:rsidRDefault="00C60D49" w14:paraId="09CFF1E0" w14:textId="77777777">
            <w:pPr>
              <w:jc w:val="both"/>
              <w:rPr>
                <w:rFonts w:asciiTheme="minorHAnsi" w:hAnsiTheme="minorHAnsi" w:cstheme="minorHAnsi"/>
                <w:lang w:val="es-CO" w:eastAsia="es-CO"/>
              </w:rPr>
            </w:pPr>
          </w:p>
          <w:p w:rsidRPr="00C60D49" w:rsidR="00C60D49" w:rsidP="00C60D49" w:rsidRDefault="00C60D49" w14:paraId="097EC2B8" w14:textId="77777777">
            <w:pPr>
              <w:jc w:val="both"/>
              <w:rPr>
                <w:rFonts w:asciiTheme="minorHAnsi" w:hAnsiTheme="minorHAnsi" w:cstheme="minorHAnsi"/>
                <w:lang w:val="es-CO" w:eastAsia="es-CO"/>
              </w:rPr>
            </w:pPr>
            <w:r w:rsidRPr="00C60D49">
              <w:rPr>
                <w:rFonts w:asciiTheme="minorHAnsi" w:hAnsiTheme="minorHAnsi" w:cstheme="minorHAnsi"/>
                <w:lang w:val="es-CO" w:eastAsia="es-CO"/>
              </w:rPr>
              <w:t xml:space="preserve">Asociaciones vinculadas a los núcleos productivos priorizados de </w:t>
            </w:r>
            <w:proofErr w:type="spellStart"/>
            <w:r w:rsidRPr="00C60D49">
              <w:rPr>
                <w:rFonts w:asciiTheme="minorHAnsi" w:hAnsiTheme="minorHAnsi" w:cstheme="minorHAnsi"/>
                <w:lang w:val="es-CO" w:eastAsia="es-CO"/>
              </w:rPr>
              <w:t>Campesena</w:t>
            </w:r>
            <w:proofErr w:type="spellEnd"/>
            <w:r w:rsidRPr="00C60D49">
              <w:rPr>
                <w:rFonts w:asciiTheme="minorHAnsi" w:hAnsiTheme="minorHAnsi" w:cstheme="minorHAnsi"/>
                <w:lang w:val="es-CO" w:eastAsia="es-CO"/>
              </w:rPr>
              <w:t>.</w:t>
            </w:r>
          </w:p>
          <w:p w:rsidRPr="00C60D49" w:rsidR="00C60D49" w:rsidP="00C60D49" w:rsidRDefault="00C60D49" w14:paraId="5F00C3FD" w14:textId="77777777">
            <w:pPr>
              <w:jc w:val="both"/>
              <w:rPr>
                <w:rFonts w:asciiTheme="minorHAnsi" w:hAnsiTheme="minorHAnsi" w:cstheme="minorHAnsi"/>
                <w:lang w:val="es-CO" w:eastAsia="es-CO"/>
              </w:rPr>
            </w:pPr>
          </w:p>
          <w:p w:rsidRPr="00C60D49" w:rsidR="00C60D49" w:rsidP="00C60D49" w:rsidRDefault="00C60D49" w14:paraId="3B6BB520" w14:textId="77777777">
            <w:pPr>
              <w:jc w:val="both"/>
              <w:rPr>
                <w:rFonts w:asciiTheme="minorHAnsi" w:hAnsiTheme="minorHAnsi" w:cstheme="minorHAnsi"/>
                <w:lang w:val="es-CO" w:eastAsia="es-CO"/>
              </w:rPr>
            </w:pPr>
            <w:r w:rsidRPr="00C60D49">
              <w:rPr>
                <w:rFonts w:asciiTheme="minorHAnsi" w:hAnsiTheme="minorHAnsi" w:cstheme="minorHAnsi"/>
                <w:lang w:val="es-CO" w:eastAsia="es-CO"/>
              </w:rPr>
              <w:lastRenderedPageBreak/>
              <w:t>Voceros de las diferentes fichas de formación y delegaciones de aprendices.</w:t>
            </w:r>
          </w:p>
          <w:p w:rsidRPr="00C60D49" w:rsidR="00C60D49" w:rsidP="00C60D49" w:rsidRDefault="00C60D49" w14:paraId="2E105BE7" w14:textId="77777777">
            <w:pPr>
              <w:jc w:val="both"/>
              <w:rPr>
                <w:rFonts w:asciiTheme="minorHAnsi" w:hAnsiTheme="minorHAnsi" w:cstheme="minorHAnsi"/>
                <w:lang w:val="es-CO" w:eastAsia="es-CO"/>
              </w:rPr>
            </w:pPr>
          </w:p>
          <w:p w:rsidRPr="008E2B90" w:rsidR="00C60D49" w:rsidP="00C60D49" w:rsidRDefault="00C60D49" w14:paraId="44A26723" w14:textId="77777777">
            <w:pPr>
              <w:jc w:val="both"/>
              <w:rPr>
                <w:rFonts w:asciiTheme="minorHAnsi" w:hAnsiTheme="minorHAnsi" w:cstheme="minorHAnsi"/>
                <w:b/>
                <w:lang w:val="es-CO" w:eastAsia="es-CO"/>
              </w:rPr>
            </w:pPr>
            <w:r w:rsidRPr="008E2B90">
              <w:rPr>
                <w:rFonts w:asciiTheme="minorHAnsi" w:hAnsiTheme="minorHAnsi" w:cstheme="minorHAnsi"/>
                <w:b/>
                <w:lang w:val="es-CO" w:eastAsia="es-CO"/>
              </w:rPr>
              <w:t>C. Distribución de Tareas y Responsabilidades Logísticas:</w:t>
            </w:r>
          </w:p>
          <w:p w:rsidRPr="00C60D49" w:rsidR="00C60D49" w:rsidP="00C60D49" w:rsidRDefault="00C60D49" w14:paraId="255B88BA" w14:textId="77777777">
            <w:pPr>
              <w:jc w:val="both"/>
              <w:rPr>
                <w:rFonts w:asciiTheme="minorHAnsi" w:hAnsiTheme="minorHAnsi" w:cstheme="minorHAnsi"/>
                <w:lang w:val="es-CO" w:eastAsia="es-CO"/>
              </w:rPr>
            </w:pPr>
            <w:r w:rsidRPr="00C60D49">
              <w:rPr>
                <w:rFonts w:asciiTheme="minorHAnsi" w:hAnsiTheme="minorHAnsi" w:cstheme="minorHAnsi"/>
                <w:lang w:val="es-CO" w:eastAsia="es-CO"/>
              </w:rPr>
              <w:t>Con base en las necesidades transversales del centro, se asignaron las siguientes funciones para garantizar la correcta ejecución del evento:</w:t>
            </w:r>
          </w:p>
          <w:p w:rsidRPr="00C60D49" w:rsidR="00C60D49" w:rsidP="00C60D49" w:rsidRDefault="00C60D49" w14:paraId="43990756" w14:textId="77777777">
            <w:pPr>
              <w:jc w:val="both"/>
              <w:rPr>
                <w:rFonts w:asciiTheme="minorHAnsi" w:hAnsiTheme="minorHAnsi" w:cstheme="minorHAnsi"/>
                <w:lang w:val="es-CO" w:eastAsia="es-CO"/>
              </w:rPr>
            </w:pPr>
          </w:p>
          <w:p w:rsidRPr="00C60D49" w:rsidR="00C60D49" w:rsidP="00C60D49" w:rsidRDefault="00C60D49" w14:paraId="60BB37D2" w14:textId="77777777">
            <w:pPr>
              <w:jc w:val="both"/>
              <w:rPr>
                <w:rFonts w:asciiTheme="minorHAnsi" w:hAnsiTheme="minorHAnsi" w:cstheme="minorHAnsi"/>
                <w:lang w:val="es-CO" w:eastAsia="es-CO"/>
              </w:rPr>
            </w:pPr>
            <w:r w:rsidRPr="00C60D49">
              <w:rPr>
                <w:rFonts w:asciiTheme="minorHAnsi" w:hAnsiTheme="minorHAnsi" w:cstheme="minorHAnsi"/>
                <w:lang w:val="es-CO" w:eastAsia="es-CO"/>
              </w:rPr>
              <w:t>Protocolo, Relaciones Públicas y Convocatoria:</w:t>
            </w:r>
          </w:p>
          <w:p w:rsidRPr="00C60D49" w:rsidR="00C60D49" w:rsidP="00C60D49" w:rsidRDefault="00C60D49" w14:paraId="09595B5E" w14:textId="77777777">
            <w:pPr>
              <w:jc w:val="both"/>
              <w:rPr>
                <w:rFonts w:asciiTheme="minorHAnsi" w:hAnsiTheme="minorHAnsi" w:cstheme="minorHAnsi"/>
                <w:lang w:val="es-CO" w:eastAsia="es-CO"/>
              </w:rPr>
            </w:pPr>
          </w:p>
          <w:p w:rsidR="009F1433" w:rsidP="00C60D49" w:rsidRDefault="00C60D49" w14:paraId="3147D2A2" w14:textId="77777777">
            <w:pPr>
              <w:jc w:val="both"/>
              <w:rPr>
                <w:rFonts w:asciiTheme="minorHAnsi" w:hAnsiTheme="minorHAnsi" w:cstheme="minorHAnsi"/>
                <w:lang w:val="es-CO" w:eastAsia="es-CO"/>
              </w:rPr>
            </w:pPr>
            <w:r w:rsidRPr="00AE5A6E">
              <w:rPr>
                <w:rFonts w:asciiTheme="minorHAnsi" w:hAnsiTheme="minorHAnsi" w:cstheme="minorHAnsi"/>
                <w:b/>
                <w:lang w:val="es-CO" w:eastAsia="es-CO"/>
              </w:rPr>
              <w:t>Responsable:</w:t>
            </w:r>
            <w:r w:rsidRPr="00C60D49">
              <w:rPr>
                <w:rFonts w:asciiTheme="minorHAnsi" w:hAnsiTheme="minorHAnsi" w:cstheme="minorHAnsi"/>
                <w:lang w:val="es-CO" w:eastAsia="es-CO"/>
              </w:rPr>
              <w:t xml:space="preserve"> </w:t>
            </w:r>
          </w:p>
          <w:p w:rsidR="009F1433" w:rsidP="009F1433" w:rsidRDefault="00AE5A6E" w14:paraId="51503822" w14:textId="77777777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lang w:val="es-CO" w:eastAsia="es-CO"/>
              </w:rPr>
            </w:pPr>
            <w:r w:rsidRPr="009F1433">
              <w:rPr>
                <w:rFonts w:asciiTheme="minorHAnsi" w:hAnsiTheme="minorHAnsi" w:cstheme="minorHAnsi"/>
                <w:lang w:val="es-CO" w:eastAsia="es-CO"/>
              </w:rPr>
              <w:t>Martha V</w:t>
            </w:r>
            <w:r w:rsidRPr="009F1433" w:rsidR="00C60D49">
              <w:rPr>
                <w:rFonts w:asciiTheme="minorHAnsi" w:hAnsiTheme="minorHAnsi" w:cstheme="minorHAnsi"/>
                <w:lang w:val="es-CO" w:eastAsia="es-CO"/>
              </w:rPr>
              <w:t>i</w:t>
            </w:r>
            <w:r w:rsidRPr="009F1433">
              <w:rPr>
                <w:rFonts w:asciiTheme="minorHAnsi" w:hAnsiTheme="minorHAnsi" w:cstheme="minorHAnsi"/>
                <w:lang w:val="es-CO" w:eastAsia="es-CO"/>
              </w:rPr>
              <w:t>v</w:t>
            </w:r>
            <w:r w:rsidRPr="009F1433" w:rsidR="00C60D49">
              <w:rPr>
                <w:rFonts w:asciiTheme="minorHAnsi" w:hAnsiTheme="minorHAnsi" w:cstheme="minorHAnsi"/>
                <w:lang w:val="es-CO" w:eastAsia="es-CO"/>
              </w:rPr>
              <w:t>iana Cediel</w:t>
            </w:r>
            <w:r w:rsidRPr="009F1433">
              <w:rPr>
                <w:rFonts w:asciiTheme="minorHAnsi" w:hAnsiTheme="minorHAnsi" w:cstheme="minorHAnsi"/>
                <w:lang w:val="es-CO" w:eastAsia="es-CO"/>
              </w:rPr>
              <w:t xml:space="preserve"> Calderón</w:t>
            </w:r>
            <w:r w:rsidRPr="009F1433" w:rsidR="00C60D49">
              <w:rPr>
                <w:rFonts w:asciiTheme="minorHAnsi" w:hAnsiTheme="minorHAnsi" w:cstheme="minorHAnsi"/>
                <w:lang w:val="es-CO" w:eastAsia="es-CO"/>
              </w:rPr>
              <w:t xml:space="preserve"> (Planeación Estratégica)</w:t>
            </w:r>
            <w:r w:rsidRPr="009F1433">
              <w:rPr>
                <w:rFonts w:asciiTheme="minorHAnsi" w:hAnsiTheme="minorHAnsi" w:cstheme="minorHAnsi"/>
                <w:lang w:val="es-CO" w:eastAsia="es-CO"/>
              </w:rPr>
              <w:t xml:space="preserve"> apoya envío de oficio a entidades, logo y presentación de los oficios </w:t>
            </w:r>
          </w:p>
          <w:p w:rsidR="009F1433" w:rsidP="009F1433" w:rsidRDefault="00AE5A6E" w14:paraId="57807B92" w14:textId="77777777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lang w:val="es-CO" w:eastAsia="es-CO"/>
              </w:rPr>
            </w:pPr>
            <w:r w:rsidRPr="009F1433">
              <w:rPr>
                <w:rFonts w:asciiTheme="minorHAnsi" w:hAnsiTheme="minorHAnsi" w:cstheme="minorHAnsi"/>
                <w:lang w:val="es-CO" w:eastAsia="es-CO"/>
              </w:rPr>
              <w:t xml:space="preserve">Carolina Chacón (articuladora de la tienda </w:t>
            </w:r>
            <w:proofErr w:type="spellStart"/>
            <w:r w:rsidRPr="009F1433">
              <w:rPr>
                <w:rFonts w:asciiTheme="minorHAnsi" w:hAnsiTheme="minorHAnsi" w:cstheme="minorHAnsi"/>
                <w:lang w:val="es-CO" w:eastAsia="es-CO"/>
              </w:rPr>
              <w:t>Zajuna</w:t>
            </w:r>
            <w:proofErr w:type="spellEnd"/>
            <w:r w:rsidRPr="009F1433">
              <w:rPr>
                <w:rFonts w:asciiTheme="minorHAnsi" w:hAnsiTheme="minorHAnsi" w:cstheme="minorHAnsi"/>
                <w:lang w:val="es-CO" w:eastAsia="es-CO"/>
              </w:rPr>
              <w:t>) quien apoyara el listado de las asociaciones y miembros especiales con los que ha venido realizando acercamientos y alianzas estratégicas</w:t>
            </w:r>
            <w:r w:rsidRPr="009F1433" w:rsidR="003C5A35">
              <w:rPr>
                <w:rFonts w:asciiTheme="minorHAnsi" w:hAnsiTheme="minorHAnsi" w:cstheme="minorHAnsi"/>
                <w:lang w:val="es-CO" w:eastAsia="es-CO"/>
              </w:rPr>
              <w:t>, además Carolina realizara el agendamiento en la matriz de ADR con comunicaciones para el día del evento</w:t>
            </w:r>
            <w:r w:rsidR="009F1433">
              <w:rPr>
                <w:rFonts w:asciiTheme="minorHAnsi" w:hAnsiTheme="minorHAnsi" w:cstheme="minorHAnsi"/>
                <w:lang w:val="es-CO" w:eastAsia="es-CO"/>
              </w:rPr>
              <w:t>.</w:t>
            </w:r>
          </w:p>
          <w:p w:rsidRPr="009F1433" w:rsidR="00C60D49" w:rsidP="009F1433" w:rsidRDefault="003C5A35" w14:paraId="4412E417" w14:textId="2C889BD3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lang w:val="es-CO" w:eastAsia="es-CO"/>
              </w:rPr>
            </w:pPr>
            <w:r w:rsidRPr="009F1433">
              <w:rPr>
                <w:rFonts w:asciiTheme="minorHAnsi" w:hAnsiTheme="minorHAnsi" w:cstheme="minorHAnsi"/>
                <w:lang w:val="es-CO" w:eastAsia="es-CO"/>
              </w:rPr>
              <w:t xml:space="preserve">Leydi Rubio (Apoyo Administrativo de la tienda </w:t>
            </w:r>
            <w:proofErr w:type="spellStart"/>
            <w:r w:rsidRPr="009F1433">
              <w:rPr>
                <w:rFonts w:asciiTheme="minorHAnsi" w:hAnsiTheme="minorHAnsi" w:cstheme="minorHAnsi"/>
                <w:lang w:val="es-CO" w:eastAsia="es-CO"/>
              </w:rPr>
              <w:t>Zajuna</w:t>
            </w:r>
            <w:proofErr w:type="spellEnd"/>
            <w:r w:rsidRPr="009F1433">
              <w:rPr>
                <w:rFonts w:asciiTheme="minorHAnsi" w:hAnsiTheme="minorHAnsi" w:cstheme="minorHAnsi"/>
                <w:lang w:val="es-CO" w:eastAsia="es-CO"/>
              </w:rPr>
              <w:t xml:space="preserve">) apoyara la proyección del correo a la subdirectora para formalizar la solicitud del maestro de ceremonia y guion del evento a cargo de Juanita </w:t>
            </w:r>
            <w:proofErr w:type="spellStart"/>
            <w:r w:rsidRPr="009F1433">
              <w:rPr>
                <w:rFonts w:asciiTheme="minorHAnsi" w:hAnsiTheme="minorHAnsi" w:cstheme="minorHAnsi"/>
                <w:lang w:val="es-CO" w:eastAsia="es-CO"/>
              </w:rPr>
              <w:t>Barragan</w:t>
            </w:r>
            <w:proofErr w:type="spellEnd"/>
            <w:r w:rsidRPr="009F1433">
              <w:rPr>
                <w:rFonts w:asciiTheme="minorHAnsi" w:hAnsiTheme="minorHAnsi" w:cstheme="minorHAnsi"/>
                <w:lang w:val="es-CO" w:eastAsia="es-CO"/>
              </w:rPr>
              <w:t xml:space="preserve"> quien es la líder de comunicaciones de la regional.</w:t>
            </w:r>
            <w:r w:rsidRPr="009F1433" w:rsidR="00AE5A6E">
              <w:rPr>
                <w:rFonts w:asciiTheme="minorHAnsi" w:hAnsiTheme="minorHAnsi" w:cstheme="minorHAnsi"/>
                <w:lang w:val="es-CO" w:eastAsia="es-CO"/>
              </w:rPr>
              <w:t xml:space="preserve"> </w:t>
            </w:r>
          </w:p>
          <w:p w:rsidRPr="00C60D49" w:rsidR="00C60D49" w:rsidP="00C60D49" w:rsidRDefault="00C60D49" w14:paraId="23C51003" w14:textId="77777777">
            <w:pPr>
              <w:jc w:val="both"/>
              <w:rPr>
                <w:rFonts w:asciiTheme="minorHAnsi" w:hAnsiTheme="minorHAnsi" w:cstheme="minorHAnsi"/>
                <w:lang w:val="es-CO" w:eastAsia="es-CO"/>
              </w:rPr>
            </w:pPr>
          </w:p>
          <w:p w:rsidRPr="00C60D49" w:rsidR="00C60D49" w:rsidP="00C60D49" w:rsidRDefault="00C60D49" w14:paraId="5A040BC5" w14:textId="77777777">
            <w:pPr>
              <w:jc w:val="both"/>
              <w:rPr>
                <w:rFonts w:asciiTheme="minorHAnsi" w:hAnsiTheme="minorHAnsi" w:cstheme="minorHAnsi"/>
                <w:lang w:val="es-CO" w:eastAsia="es-CO"/>
              </w:rPr>
            </w:pPr>
            <w:r w:rsidRPr="008E2B90">
              <w:rPr>
                <w:rFonts w:asciiTheme="minorHAnsi" w:hAnsiTheme="minorHAnsi" w:cstheme="minorHAnsi"/>
                <w:b/>
                <w:lang w:val="es-CO" w:eastAsia="es-CO"/>
              </w:rPr>
              <w:t>Tareas:</w:t>
            </w:r>
            <w:r w:rsidRPr="00C60D49">
              <w:rPr>
                <w:rFonts w:asciiTheme="minorHAnsi" w:hAnsiTheme="minorHAnsi" w:cstheme="minorHAnsi"/>
                <w:lang w:val="es-CO" w:eastAsia="es-CO"/>
              </w:rPr>
              <w:t xml:space="preserve"> Consolidar el listado final de autoridades, redactar los oficios y tarjetas de invitación formal, proyectar el guion de protocolo y coordinar el apoyo con la periodista de la oficina de comunicaciones regional.</w:t>
            </w:r>
          </w:p>
          <w:p w:rsidRPr="008E2B90" w:rsidR="00C60D49" w:rsidP="00C60D49" w:rsidRDefault="00C60D49" w14:paraId="684465BF" w14:textId="77777777">
            <w:pPr>
              <w:jc w:val="both"/>
              <w:rPr>
                <w:rFonts w:asciiTheme="minorHAnsi" w:hAnsiTheme="minorHAnsi" w:cstheme="minorHAnsi"/>
                <w:b/>
                <w:lang w:val="es-CO" w:eastAsia="es-CO"/>
              </w:rPr>
            </w:pPr>
          </w:p>
          <w:p w:rsidRPr="008E2B90" w:rsidR="00C60D49" w:rsidP="00C60D49" w:rsidRDefault="00C60D49" w14:paraId="230040C8" w14:textId="77777777">
            <w:pPr>
              <w:jc w:val="both"/>
              <w:rPr>
                <w:rFonts w:asciiTheme="minorHAnsi" w:hAnsiTheme="minorHAnsi" w:cstheme="minorHAnsi"/>
                <w:b/>
                <w:lang w:val="es-CO" w:eastAsia="es-CO"/>
              </w:rPr>
            </w:pPr>
            <w:r w:rsidRPr="008E2B90">
              <w:rPr>
                <w:rFonts w:asciiTheme="minorHAnsi" w:hAnsiTheme="minorHAnsi" w:cstheme="minorHAnsi"/>
                <w:b/>
                <w:lang w:val="es-CO" w:eastAsia="es-CO"/>
              </w:rPr>
              <w:t>Infraestructura, Logística de Campo y Montaje:</w:t>
            </w:r>
          </w:p>
          <w:p w:rsidRPr="00C60D49" w:rsidR="00C60D49" w:rsidP="00C60D49" w:rsidRDefault="00C60D49" w14:paraId="5BC1FDD0" w14:textId="77777777">
            <w:pPr>
              <w:jc w:val="both"/>
              <w:rPr>
                <w:rFonts w:asciiTheme="minorHAnsi" w:hAnsiTheme="minorHAnsi" w:cstheme="minorHAnsi"/>
                <w:lang w:val="es-CO" w:eastAsia="es-CO"/>
              </w:rPr>
            </w:pPr>
          </w:p>
          <w:p w:rsidRPr="00C60D49" w:rsidR="00C60D49" w:rsidP="00C60D49" w:rsidRDefault="00C60D49" w14:paraId="3C330781" w14:textId="29A9D8E3">
            <w:pPr>
              <w:jc w:val="both"/>
              <w:rPr>
                <w:rFonts w:asciiTheme="minorHAnsi" w:hAnsiTheme="minorHAnsi" w:cstheme="minorHAnsi"/>
                <w:lang w:val="es-CO" w:eastAsia="es-CO"/>
              </w:rPr>
            </w:pPr>
            <w:r w:rsidRPr="00FA6516">
              <w:rPr>
                <w:rFonts w:asciiTheme="minorHAnsi" w:hAnsiTheme="minorHAnsi" w:cstheme="minorHAnsi"/>
                <w:b/>
                <w:lang w:val="es-CO" w:eastAsia="es-CO"/>
              </w:rPr>
              <w:t>Responsables:</w:t>
            </w:r>
            <w:r w:rsidRPr="00C60D49">
              <w:rPr>
                <w:rFonts w:asciiTheme="minorHAnsi" w:hAnsiTheme="minorHAnsi" w:cstheme="minorHAnsi"/>
                <w:lang w:val="es-CO" w:eastAsia="es-CO"/>
              </w:rPr>
              <w:t xml:space="preserve"> </w:t>
            </w:r>
            <w:r w:rsidR="009F1433">
              <w:rPr>
                <w:rFonts w:asciiTheme="minorHAnsi" w:hAnsiTheme="minorHAnsi" w:cstheme="minorHAnsi"/>
                <w:lang w:val="es-CO" w:eastAsia="es-CO"/>
              </w:rPr>
              <w:t xml:space="preserve">Subdirección, </w:t>
            </w:r>
            <w:r w:rsidRPr="00C60D49">
              <w:rPr>
                <w:rFonts w:asciiTheme="minorHAnsi" w:hAnsiTheme="minorHAnsi" w:cstheme="minorHAnsi"/>
                <w:lang w:val="es-CO" w:eastAsia="es-CO"/>
              </w:rPr>
              <w:t>Germán Moreno (SENA</w:t>
            </w:r>
            <w:r w:rsidR="002F4ADE">
              <w:rPr>
                <w:rFonts w:asciiTheme="minorHAnsi" w:hAnsiTheme="minorHAnsi" w:cstheme="minorHAnsi"/>
                <w:lang w:val="es-CO" w:eastAsia="es-CO"/>
              </w:rPr>
              <w:t xml:space="preserve"> </w:t>
            </w:r>
            <w:r w:rsidRPr="00C60D49">
              <w:rPr>
                <w:rFonts w:asciiTheme="minorHAnsi" w:hAnsiTheme="minorHAnsi" w:cstheme="minorHAnsi"/>
                <w:lang w:val="es-CO" w:eastAsia="es-CO"/>
              </w:rPr>
              <w:t>empresa), Administración de la Finca</w:t>
            </w:r>
            <w:r w:rsidR="002F4ADE">
              <w:rPr>
                <w:rFonts w:asciiTheme="minorHAnsi" w:hAnsiTheme="minorHAnsi" w:cstheme="minorHAnsi"/>
                <w:lang w:val="es-CO" w:eastAsia="es-CO"/>
              </w:rPr>
              <w:t xml:space="preserve">, Administrador tienda </w:t>
            </w:r>
            <w:proofErr w:type="spellStart"/>
            <w:r w:rsidR="002F4ADE">
              <w:rPr>
                <w:rFonts w:asciiTheme="minorHAnsi" w:hAnsiTheme="minorHAnsi" w:cstheme="minorHAnsi"/>
                <w:lang w:val="es-CO" w:eastAsia="es-CO"/>
              </w:rPr>
              <w:t>Zajuna</w:t>
            </w:r>
            <w:proofErr w:type="spellEnd"/>
          </w:p>
          <w:p w:rsidRPr="00C60D49" w:rsidR="00C60D49" w:rsidP="00C60D49" w:rsidRDefault="00C60D49" w14:paraId="0CB3ABC5" w14:textId="77777777">
            <w:pPr>
              <w:jc w:val="both"/>
              <w:rPr>
                <w:rFonts w:asciiTheme="minorHAnsi" w:hAnsiTheme="minorHAnsi" w:cstheme="minorHAnsi"/>
                <w:lang w:val="es-CO" w:eastAsia="es-CO"/>
              </w:rPr>
            </w:pPr>
          </w:p>
          <w:p w:rsidR="009F1433" w:rsidP="00C60D49" w:rsidRDefault="00C60D49" w14:paraId="0A32852D" w14:textId="77777777">
            <w:pPr>
              <w:jc w:val="both"/>
              <w:rPr>
                <w:rFonts w:asciiTheme="minorHAnsi" w:hAnsiTheme="minorHAnsi" w:cstheme="minorHAnsi"/>
                <w:lang w:val="es-CO" w:eastAsia="es-CO"/>
              </w:rPr>
            </w:pPr>
            <w:r w:rsidRPr="002F4ADE">
              <w:rPr>
                <w:rFonts w:asciiTheme="minorHAnsi" w:hAnsiTheme="minorHAnsi" w:cstheme="minorHAnsi"/>
                <w:b/>
                <w:lang w:val="es-CO" w:eastAsia="es-CO"/>
              </w:rPr>
              <w:t>Tareas:</w:t>
            </w:r>
            <w:r w:rsidRPr="00C60D49">
              <w:rPr>
                <w:rFonts w:asciiTheme="minorHAnsi" w:hAnsiTheme="minorHAnsi" w:cstheme="minorHAnsi"/>
                <w:lang w:val="es-CO" w:eastAsia="es-CO"/>
              </w:rPr>
              <w:t xml:space="preserve"> </w:t>
            </w:r>
          </w:p>
          <w:p w:rsidR="009F1433" w:rsidP="00C60D49" w:rsidRDefault="009F1433" w14:paraId="5A6B4684" w14:textId="77777777">
            <w:pPr>
              <w:jc w:val="both"/>
              <w:rPr>
                <w:rFonts w:asciiTheme="minorHAnsi" w:hAnsiTheme="minorHAnsi" w:cstheme="minorHAnsi"/>
                <w:lang w:val="es-CO" w:eastAsia="es-CO"/>
              </w:rPr>
            </w:pPr>
          </w:p>
          <w:p w:rsidR="009F1433" w:rsidP="009F1433" w:rsidRDefault="009F1433" w14:paraId="6FF5555E" w14:textId="6DE6674C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lang w:val="es-CO" w:eastAsia="es-CO"/>
              </w:rPr>
            </w:pPr>
            <w:r>
              <w:rPr>
                <w:rFonts w:asciiTheme="minorHAnsi" w:hAnsiTheme="minorHAnsi" w:cstheme="minorHAnsi"/>
                <w:lang w:val="es-CO" w:eastAsia="es-CO"/>
              </w:rPr>
              <w:t>La subdirección gestionara con la regional el apoyo del instructor de la formación de logística del Centro de Comercio y Servicios junto con un grupo de aprendices de la misma formación para diferentes tareas de adecuación logística del evento</w:t>
            </w:r>
          </w:p>
          <w:p w:rsidR="009F1433" w:rsidP="009F1433" w:rsidRDefault="002778DD" w14:paraId="54306E6C" w14:textId="32F01670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lang w:val="es-CO" w:eastAsia="es-CO"/>
              </w:rPr>
            </w:pPr>
            <w:r w:rsidRPr="009F1433">
              <w:rPr>
                <w:rFonts w:asciiTheme="minorHAnsi" w:hAnsiTheme="minorHAnsi" w:cstheme="minorHAnsi"/>
                <w:lang w:val="es-CO" w:eastAsia="es-CO"/>
              </w:rPr>
              <w:t xml:space="preserve">Leonardo Bonilla (Administrador de la tienda </w:t>
            </w:r>
            <w:proofErr w:type="spellStart"/>
            <w:r w:rsidRPr="009F1433">
              <w:rPr>
                <w:rFonts w:asciiTheme="minorHAnsi" w:hAnsiTheme="minorHAnsi" w:cstheme="minorHAnsi"/>
                <w:lang w:val="es-CO" w:eastAsia="es-CO"/>
              </w:rPr>
              <w:t>Zajuna</w:t>
            </w:r>
            <w:proofErr w:type="spellEnd"/>
            <w:r w:rsidRPr="009F1433">
              <w:rPr>
                <w:rFonts w:asciiTheme="minorHAnsi" w:hAnsiTheme="minorHAnsi" w:cstheme="minorHAnsi"/>
                <w:lang w:val="es-CO" w:eastAsia="es-CO"/>
              </w:rPr>
              <w:t>)</w:t>
            </w:r>
            <w:r>
              <w:rPr>
                <w:rFonts w:asciiTheme="minorHAnsi" w:hAnsiTheme="minorHAnsi" w:cstheme="minorHAnsi"/>
                <w:lang w:val="es-CO" w:eastAsia="es-CO"/>
              </w:rPr>
              <w:t xml:space="preserve"> </w:t>
            </w:r>
            <w:r w:rsidRPr="009F1433" w:rsidR="00C60D49">
              <w:rPr>
                <w:rFonts w:asciiTheme="minorHAnsi" w:hAnsiTheme="minorHAnsi" w:cstheme="minorHAnsi"/>
                <w:lang w:val="es-CO" w:eastAsia="es-CO"/>
              </w:rPr>
              <w:t>Gestionar el préstamo de la tarima ante la Cámara de Comercio del Espinal</w:t>
            </w:r>
            <w:r w:rsidRPr="009F1433" w:rsidR="00B33987">
              <w:rPr>
                <w:rFonts w:asciiTheme="minorHAnsi" w:hAnsiTheme="minorHAnsi" w:cstheme="minorHAnsi"/>
                <w:lang w:val="es-CO" w:eastAsia="es-CO"/>
              </w:rPr>
              <w:t xml:space="preserve"> a cargo de </w:t>
            </w:r>
          </w:p>
          <w:p w:rsidR="00C60D49" w:rsidP="009F1433" w:rsidRDefault="002778DD" w14:paraId="63D1581D" w14:textId="73A7819D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lang w:val="es-CO" w:eastAsia="es-CO"/>
              </w:rPr>
            </w:pPr>
            <w:r w:rsidRPr="009F1433">
              <w:rPr>
                <w:rFonts w:asciiTheme="minorHAnsi" w:hAnsiTheme="minorHAnsi" w:cstheme="minorHAnsi"/>
                <w:lang w:val="es-CO" w:eastAsia="es-CO"/>
              </w:rPr>
              <w:t>German Moreno</w:t>
            </w:r>
            <w:r>
              <w:rPr>
                <w:rFonts w:asciiTheme="minorHAnsi" w:hAnsiTheme="minorHAnsi" w:cstheme="minorHAnsi"/>
                <w:lang w:val="es-CO" w:eastAsia="es-CO"/>
              </w:rPr>
              <w:t>, c</w:t>
            </w:r>
            <w:r w:rsidRPr="009F1433" w:rsidR="00C60D49">
              <w:rPr>
                <w:rFonts w:asciiTheme="minorHAnsi" w:hAnsiTheme="minorHAnsi" w:cstheme="minorHAnsi"/>
                <w:lang w:val="es-CO" w:eastAsia="es-CO"/>
              </w:rPr>
              <w:t>oordinar la logística con los aprendices de SENA</w:t>
            </w:r>
            <w:r w:rsidRPr="009F1433" w:rsidR="002F4ADE">
              <w:rPr>
                <w:rFonts w:asciiTheme="minorHAnsi" w:hAnsiTheme="minorHAnsi" w:cstheme="minorHAnsi"/>
                <w:lang w:val="es-CO" w:eastAsia="es-CO"/>
              </w:rPr>
              <w:t xml:space="preserve"> </w:t>
            </w:r>
            <w:r w:rsidRPr="009F1433" w:rsidR="00C60D49">
              <w:rPr>
                <w:rFonts w:asciiTheme="minorHAnsi" w:hAnsiTheme="minorHAnsi" w:cstheme="minorHAnsi"/>
                <w:lang w:val="es-CO" w:eastAsia="es-CO"/>
              </w:rPr>
              <w:t>empresa</w:t>
            </w:r>
            <w:r w:rsidRPr="009F1433" w:rsidR="009F1433">
              <w:rPr>
                <w:rFonts w:asciiTheme="minorHAnsi" w:hAnsiTheme="minorHAnsi" w:cstheme="minorHAnsi"/>
                <w:lang w:val="es-CO" w:eastAsia="es-CO"/>
              </w:rPr>
              <w:t xml:space="preserve"> </w:t>
            </w:r>
            <w:r w:rsidR="009F1433">
              <w:rPr>
                <w:rFonts w:asciiTheme="minorHAnsi" w:hAnsiTheme="minorHAnsi" w:cstheme="minorHAnsi"/>
                <w:lang w:val="es-CO" w:eastAsia="es-CO"/>
              </w:rPr>
              <w:t>para</w:t>
            </w:r>
            <w:r w:rsidRPr="009F1433" w:rsidR="00C60D49">
              <w:rPr>
                <w:rFonts w:asciiTheme="minorHAnsi" w:hAnsiTheme="minorHAnsi" w:cstheme="minorHAnsi"/>
                <w:lang w:val="es-CO" w:eastAsia="es-CO"/>
              </w:rPr>
              <w:t xml:space="preserve"> garantizar la exhibición de las asociaciones y supervisar el mobiliario</w:t>
            </w:r>
            <w:r w:rsidR="00FA6516">
              <w:rPr>
                <w:rFonts w:asciiTheme="minorHAnsi" w:hAnsiTheme="minorHAnsi" w:cstheme="minorHAnsi"/>
                <w:lang w:val="es-CO" w:eastAsia="es-CO"/>
              </w:rPr>
              <w:t xml:space="preserve"> apoyando a los aprendices de comercio y servicios </w:t>
            </w:r>
          </w:p>
          <w:p w:rsidR="002778DD" w:rsidP="009F1433" w:rsidRDefault="005366D2" w14:paraId="1FCFAC76" w14:textId="65EFB061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lang w:val="es-CO" w:eastAsia="es-CO"/>
              </w:rPr>
            </w:pPr>
            <w:r>
              <w:rPr>
                <w:rFonts w:asciiTheme="minorHAnsi" w:hAnsiTheme="minorHAnsi" w:cstheme="minorHAnsi"/>
                <w:lang w:val="es-CO" w:eastAsia="es-CO"/>
              </w:rPr>
              <w:t xml:space="preserve">Coordinador Marlon Velásquez (área agrícola y de mecanización) </w:t>
            </w:r>
            <w:r w:rsidR="002778DD">
              <w:rPr>
                <w:rFonts w:asciiTheme="minorHAnsi" w:hAnsiTheme="minorHAnsi" w:cstheme="minorHAnsi"/>
                <w:lang w:val="es-CO" w:eastAsia="es-CO"/>
              </w:rPr>
              <w:t>Definición de recorrido de comitiva de la dirección general en maquinaria agrícola nueva y de alto nivel (Hangar)</w:t>
            </w:r>
            <w:r>
              <w:rPr>
                <w:rFonts w:asciiTheme="minorHAnsi" w:hAnsiTheme="minorHAnsi" w:cstheme="minorHAnsi"/>
                <w:lang w:val="es-CO" w:eastAsia="es-CO"/>
              </w:rPr>
              <w:t>,</w:t>
            </w:r>
            <w:r w:rsidR="002778DD">
              <w:rPr>
                <w:rFonts w:asciiTheme="minorHAnsi" w:hAnsiTheme="minorHAnsi" w:cstheme="minorHAnsi"/>
                <w:lang w:val="es-CO" w:eastAsia="es-CO"/>
              </w:rPr>
              <w:t xml:space="preserve"> y exhibición de la misma, mo</w:t>
            </w:r>
            <w:r>
              <w:rPr>
                <w:rFonts w:asciiTheme="minorHAnsi" w:hAnsiTheme="minorHAnsi" w:cstheme="minorHAnsi"/>
                <w:lang w:val="es-CO" w:eastAsia="es-CO"/>
              </w:rPr>
              <w:t>n</w:t>
            </w:r>
            <w:r w:rsidR="002778DD">
              <w:rPr>
                <w:rFonts w:asciiTheme="minorHAnsi" w:hAnsiTheme="minorHAnsi" w:cstheme="minorHAnsi"/>
                <w:lang w:val="es-CO" w:eastAsia="es-CO"/>
              </w:rPr>
              <w:t xml:space="preserve">taje de una de estas maquinas para videos y fotografías de propios y visitantes </w:t>
            </w:r>
          </w:p>
          <w:p w:rsidRPr="009F1433" w:rsidR="005366D2" w:rsidP="005366D2" w:rsidRDefault="005366D2" w14:paraId="7903007F" w14:textId="77777777">
            <w:pPr>
              <w:pStyle w:val="Prrafodelista"/>
              <w:ind w:left="720"/>
              <w:jc w:val="both"/>
              <w:rPr>
                <w:rFonts w:asciiTheme="minorHAnsi" w:hAnsiTheme="minorHAnsi" w:cstheme="minorHAnsi"/>
                <w:lang w:val="es-CO" w:eastAsia="es-CO"/>
              </w:rPr>
            </w:pPr>
          </w:p>
          <w:p w:rsidRPr="00C60D49" w:rsidR="00C60D49" w:rsidP="00C60D49" w:rsidRDefault="00C60D49" w14:paraId="712E4F89" w14:textId="77777777">
            <w:pPr>
              <w:jc w:val="both"/>
              <w:rPr>
                <w:rFonts w:asciiTheme="minorHAnsi" w:hAnsiTheme="minorHAnsi" w:cstheme="minorHAnsi"/>
                <w:lang w:val="es-CO" w:eastAsia="es-CO"/>
              </w:rPr>
            </w:pPr>
          </w:p>
          <w:p w:rsidRPr="008E2B90" w:rsidR="00C60D49" w:rsidP="00C60D49" w:rsidRDefault="00C60D49" w14:paraId="18AE3667" w14:textId="77777777">
            <w:pPr>
              <w:jc w:val="both"/>
              <w:rPr>
                <w:rFonts w:asciiTheme="minorHAnsi" w:hAnsiTheme="minorHAnsi" w:cstheme="minorHAnsi"/>
                <w:b/>
                <w:lang w:val="es-CO" w:eastAsia="es-CO"/>
              </w:rPr>
            </w:pPr>
            <w:r w:rsidRPr="008E2B90">
              <w:rPr>
                <w:rFonts w:asciiTheme="minorHAnsi" w:hAnsiTheme="minorHAnsi" w:cstheme="minorHAnsi"/>
                <w:b/>
                <w:lang w:val="es-CO" w:eastAsia="es-CO"/>
              </w:rPr>
              <w:t>Componente Cultural y Bienestar al Aprendiz:</w:t>
            </w:r>
          </w:p>
          <w:p w:rsidRPr="00C60D49" w:rsidR="00C60D49" w:rsidP="00C60D49" w:rsidRDefault="00C60D49" w14:paraId="6E69DC2A" w14:textId="77777777">
            <w:pPr>
              <w:jc w:val="both"/>
              <w:rPr>
                <w:rFonts w:asciiTheme="minorHAnsi" w:hAnsiTheme="minorHAnsi" w:cstheme="minorHAnsi"/>
                <w:lang w:val="es-CO" w:eastAsia="es-CO"/>
              </w:rPr>
            </w:pPr>
          </w:p>
          <w:p w:rsidRPr="00C60D49" w:rsidR="00C60D49" w:rsidP="00C60D49" w:rsidRDefault="00C60D49" w14:paraId="6E3033C9" w14:textId="44439F2A">
            <w:pPr>
              <w:jc w:val="both"/>
              <w:rPr>
                <w:rFonts w:asciiTheme="minorHAnsi" w:hAnsiTheme="minorHAnsi" w:cstheme="minorHAnsi"/>
                <w:lang w:val="es-CO" w:eastAsia="es-CO"/>
              </w:rPr>
            </w:pPr>
            <w:r w:rsidRPr="00FA6516">
              <w:rPr>
                <w:rFonts w:asciiTheme="minorHAnsi" w:hAnsiTheme="minorHAnsi" w:cstheme="minorHAnsi"/>
                <w:b/>
                <w:lang w:val="es-CO" w:eastAsia="es-CO"/>
              </w:rPr>
              <w:t>Responsable:</w:t>
            </w:r>
            <w:r w:rsidRPr="00C60D49">
              <w:rPr>
                <w:rFonts w:asciiTheme="minorHAnsi" w:hAnsiTheme="minorHAnsi" w:cstheme="minorHAnsi"/>
                <w:lang w:val="es-CO" w:eastAsia="es-CO"/>
              </w:rPr>
              <w:t xml:space="preserve"> Mayra Derly Sánchez (Bienestar al Aprendiz)</w:t>
            </w:r>
            <w:r w:rsidR="00FA6516">
              <w:rPr>
                <w:rFonts w:asciiTheme="minorHAnsi" w:hAnsiTheme="minorHAnsi" w:cstheme="minorHAnsi"/>
                <w:lang w:val="es-CO" w:eastAsia="es-CO"/>
              </w:rPr>
              <w:t xml:space="preserve">, subdirección de centro </w:t>
            </w:r>
          </w:p>
          <w:p w:rsidRPr="00C60D49" w:rsidR="00C60D49" w:rsidP="00C60D49" w:rsidRDefault="00C60D49" w14:paraId="4A3FA207" w14:textId="77777777">
            <w:pPr>
              <w:jc w:val="both"/>
              <w:rPr>
                <w:rFonts w:asciiTheme="minorHAnsi" w:hAnsiTheme="minorHAnsi" w:cstheme="minorHAnsi"/>
                <w:lang w:val="es-CO" w:eastAsia="es-CO"/>
              </w:rPr>
            </w:pPr>
          </w:p>
          <w:p w:rsidR="00FA6516" w:rsidP="00C60D49" w:rsidRDefault="00C60D49" w14:paraId="6F1A9775" w14:textId="77777777">
            <w:pPr>
              <w:jc w:val="both"/>
              <w:rPr>
                <w:rFonts w:asciiTheme="minorHAnsi" w:hAnsiTheme="minorHAnsi" w:cstheme="minorHAnsi"/>
                <w:lang w:val="es-CO" w:eastAsia="es-CO"/>
              </w:rPr>
            </w:pPr>
            <w:r w:rsidRPr="00FA6516">
              <w:rPr>
                <w:rFonts w:asciiTheme="minorHAnsi" w:hAnsiTheme="minorHAnsi" w:cstheme="minorHAnsi"/>
                <w:b/>
                <w:lang w:val="es-CO" w:eastAsia="es-CO"/>
              </w:rPr>
              <w:t>Tareas:</w:t>
            </w:r>
            <w:r w:rsidRPr="00C60D49">
              <w:rPr>
                <w:rFonts w:asciiTheme="minorHAnsi" w:hAnsiTheme="minorHAnsi" w:cstheme="minorHAnsi"/>
                <w:lang w:val="es-CO" w:eastAsia="es-CO"/>
              </w:rPr>
              <w:t xml:space="preserve"> </w:t>
            </w:r>
          </w:p>
          <w:p w:rsidR="00C95B61" w:rsidP="00FA6516" w:rsidRDefault="00FA6516" w14:paraId="1D335DBE" w14:textId="5399AA27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lang w:val="es-CO" w:eastAsia="es-CO"/>
              </w:rPr>
            </w:pPr>
            <w:r>
              <w:rPr>
                <w:rFonts w:asciiTheme="minorHAnsi" w:hAnsiTheme="minorHAnsi" w:cstheme="minorHAnsi"/>
                <w:lang w:val="es-CO" w:eastAsia="es-CO"/>
              </w:rPr>
              <w:t>La profesional de bienestar c</w:t>
            </w:r>
            <w:r w:rsidRPr="00FA6516" w:rsidR="00C60D49">
              <w:rPr>
                <w:rFonts w:asciiTheme="minorHAnsi" w:hAnsiTheme="minorHAnsi" w:cstheme="minorHAnsi"/>
                <w:lang w:val="es-CO" w:eastAsia="es-CO"/>
              </w:rPr>
              <w:t>oordinar</w:t>
            </w:r>
            <w:r>
              <w:rPr>
                <w:rFonts w:asciiTheme="minorHAnsi" w:hAnsiTheme="minorHAnsi" w:cstheme="minorHAnsi"/>
                <w:lang w:val="es-CO" w:eastAsia="es-CO"/>
              </w:rPr>
              <w:t>a</w:t>
            </w:r>
            <w:r w:rsidRPr="00FA6516" w:rsidR="00C60D49">
              <w:rPr>
                <w:rFonts w:asciiTheme="minorHAnsi" w:hAnsiTheme="minorHAnsi" w:cstheme="minorHAnsi"/>
                <w:lang w:val="es-CO" w:eastAsia="es-CO"/>
              </w:rPr>
              <w:t xml:space="preserve"> las presentaciones del grupo de música y danza, </w:t>
            </w:r>
            <w:r>
              <w:rPr>
                <w:rFonts w:asciiTheme="minorHAnsi" w:hAnsiTheme="minorHAnsi" w:cstheme="minorHAnsi"/>
                <w:lang w:val="es-CO" w:eastAsia="es-CO"/>
              </w:rPr>
              <w:t xml:space="preserve">apoyará la </w:t>
            </w:r>
            <w:r w:rsidRPr="00FA6516" w:rsidR="00C60D49">
              <w:rPr>
                <w:rFonts w:asciiTheme="minorHAnsi" w:hAnsiTheme="minorHAnsi" w:cstheme="minorHAnsi"/>
                <w:lang w:val="es-CO" w:eastAsia="es-CO"/>
              </w:rPr>
              <w:t>gesti</w:t>
            </w:r>
            <w:r>
              <w:rPr>
                <w:rFonts w:asciiTheme="minorHAnsi" w:hAnsiTheme="minorHAnsi" w:cstheme="minorHAnsi"/>
                <w:lang w:val="es-CO" w:eastAsia="es-CO"/>
              </w:rPr>
              <w:t>ón con su homóloga del Centro de Comercio y Servicios para el prestamos de</w:t>
            </w:r>
            <w:r w:rsidRPr="00FA6516" w:rsidR="00C60D49">
              <w:rPr>
                <w:rFonts w:asciiTheme="minorHAnsi" w:hAnsiTheme="minorHAnsi" w:cstheme="minorHAnsi"/>
                <w:lang w:val="es-CO" w:eastAsia="es-CO"/>
              </w:rPr>
              <w:t xml:space="preserve"> la utilería (</w:t>
            </w:r>
            <w:r>
              <w:rPr>
                <w:rFonts w:asciiTheme="minorHAnsi" w:hAnsiTheme="minorHAnsi" w:cstheme="minorHAnsi"/>
                <w:lang w:val="es-CO" w:eastAsia="es-CO"/>
              </w:rPr>
              <w:t xml:space="preserve">8 </w:t>
            </w:r>
            <w:r w:rsidRPr="00FA6516" w:rsidR="00C60D49">
              <w:rPr>
                <w:rFonts w:asciiTheme="minorHAnsi" w:hAnsiTheme="minorHAnsi" w:cstheme="minorHAnsi"/>
                <w:lang w:val="es-CO" w:eastAsia="es-CO"/>
              </w:rPr>
              <w:t>artesanías típica</w:t>
            </w:r>
            <w:r>
              <w:rPr>
                <w:rFonts w:asciiTheme="minorHAnsi" w:hAnsiTheme="minorHAnsi" w:cstheme="minorHAnsi"/>
                <w:lang w:val="es-CO" w:eastAsia="es-CO"/>
              </w:rPr>
              <w:t>s) necesarias para el baile</w:t>
            </w:r>
            <w:r w:rsidRPr="00FA6516" w:rsidR="00C60D49">
              <w:rPr>
                <w:rFonts w:asciiTheme="minorHAnsi" w:hAnsiTheme="minorHAnsi" w:cstheme="minorHAnsi"/>
                <w:lang w:val="es-CO" w:eastAsia="es-CO"/>
              </w:rPr>
              <w:t>, verificar</w:t>
            </w:r>
            <w:r w:rsidR="00C95B61">
              <w:rPr>
                <w:rFonts w:asciiTheme="minorHAnsi" w:hAnsiTheme="minorHAnsi" w:cstheme="minorHAnsi"/>
                <w:lang w:val="es-CO" w:eastAsia="es-CO"/>
              </w:rPr>
              <w:t>a</w:t>
            </w:r>
            <w:r w:rsidRPr="00FA6516" w:rsidR="00C60D49">
              <w:rPr>
                <w:rFonts w:asciiTheme="minorHAnsi" w:hAnsiTheme="minorHAnsi" w:cstheme="minorHAnsi"/>
                <w:lang w:val="es-CO" w:eastAsia="es-CO"/>
              </w:rPr>
              <w:t xml:space="preserve"> el estado de las banderas e himnos</w:t>
            </w:r>
          </w:p>
          <w:p w:rsidRPr="00C95B61" w:rsidR="00C60D49" w:rsidP="00C95B61" w:rsidRDefault="00C95B61" w14:paraId="0637B1B3" w14:textId="44404D56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lang w:val="es-CO" w:eastAsia="es-CO"/>
              </w:rPr>
            </w:pPr>
            <w:r>
              <w:rPr>
                <w:rFonts w:asciiTheme="minorHAnsi" w:hAnsiTheme="minorHAnsi" w:cstheme="minorHAnsi"/>
                <w:lang w:val="es-CO" w:eastAsia="es-CO"/>
              </w:rPr>
              <w:t>La subdirección del centro gestionara</w:t>
            </w:r>
            <w:r w:rsidRPr="00C95B61" w:rsidR="00C60D49">
              <w:rPr>
                <w:rFonts w:asciiTheme="minorHAnsi" w:hAnsiTheme="minorHAnsi" w:cstheme="minorHAnsi"/>
                <w:lang w:val="es-CO" w:eastAsia="es-CO"/>
              </w:rPr>
              <w:t xml:space="preserve"> el almuerzo (lechona tradicional) para aproximadamente 200 personas (comitivas y asociaciones).</w:t>
            </w:r>
          </w:p>
          <w:p w:rsidRPr="00C60D49" w:rsidR="00C60D49" w:rsidP="00C60D49" w:rsidRDefault="00C60D49" w14:paraId="21A8DAA0" w14:textId="77777777">
            <w:pPr>
              <w:jc w:val="both"/>
              <w:rPr>
                <w:rFonts w:asciiTheme="minorHAnsi" w:hAnsiTheme="minorHAnsi" w:cstheme="minorHAnsi"/>
                <w:lang w:val="es-CO" w:eastAsia="es-CO"/>
              </w:rPr>
            </w:pPr>
          </w:p>
          <w:p w:rsidRPr="00C95B61" w:rsidR="00C60D49" w:rsidP="00C60D49" w:rsidRDefault="00C60D49" w14:paraId="65D7E13F" w14:textId="77777777">
            <w:pPr>
              <w:jc w:val="both"/>
              <w:rPr>
                <w:rFonts w:asciiTheme="minorHAnsi" w:hAnsiTheme="minorHAnsi" w:cstheme="minorHAnsi"/>
                <w:b/>
                <w:lang w:val="es-CO" w:eastAsia="es-CO"/>
              </w:rPr>
            </w:pPr>
            <w:r w:rsidRPr="00C95B61">
              <w:rPr>
                <w:rFonts w:asciiTheme="minorHAnsi" w:hAnsiTheme="minorHAnsi" w:cstheme="minorHAnsi"/>
                <w:b/>
                <w:lang w:val="es-CO" w:eastAsia="es-CO"/>
              </w:rPr>
              <w:t>Suministro, Souvenirs y Abastecimiento Comercial:</w:t>
            </w:r>
          </w:p>
          <w:p w:rsidRPr="00C60D49" w:rsidR="00C60D49" w:rsidP="00C60D49" w:rsidRDefault="00C60D49" w14:paraId="25E925C6" w14:textId="77777777">
            <w:pPr>
              <w:jc w:val="both"/>
              <w:rPr>
                <w:rFonts w:asciiTheme="minorHAnsi" w:hAnsiTheme="minorHAnsi" w:cstheme="minorHAnsi"/>
                <w:lang w:val="es-CO" w:eastAsia="es-CO"/>
              </w:rPr>
            </w:pPr>
          </w:p>
          <w:p w:rsidRPr="00C60D49" w:rsidR="00C60D49" w:rsidP="3722C238" w:rsidRDefault="00C60D49" w14:paraId="7C5AE861" w14:textId="095640BE">
            <w:pPr>
              <w:jc w:val="both"/>
              <w:rPr>
                <w:rFonts w:ascii="Calibri" w:hAnsi="Calibri" w:cs="Calibri" w:asciiTheme="minorAscii" w:hAnsiTheme="minorAscii" w:cstheme="minorAscii"/>
                <w:lang w:val="es-CO" w:eastAsia="es-CO"/>
              </w:rPr>
            </w:pPr>
            <w:r w:rsidRPr="3722C238" w:rsidR="00C60D49">
              <w:rPr>
                <w:rFonts w:ascii="Calibri" w:hAnsi="Calibri" w:cs="Calibri" w:asciiTheme="minorAscii" w:hAnsiTheme="minorAscii" w:cstheme="minorAscii"/>
                <w:b w:val="1"/>
                <w:bCs w:val="1"/>
                <w:lang w:val="es-CO" w:eastAsia="es-CO"/>
              </w:rPr>
              <w:t>Responsables:</w:t>
            </w:r>
            <w:r w:rsidRPr="3722C238" w:rsidR="00C60D49">
              <w:rPr>
                <w:rFonts w:ascii="Calibri" w:hAnsi="Calibri" w:cs="Calibri" w:asciiTheme="minorAscii" w:hAnsiTheme="minorAscii" w:cstheme="minorAscii"/>
                <w:lang w:val="es-CO" w:eastAsia="es-CO"/>
              </w:rPr>
              <w:t xml:space="preserve"> Liliana Caballero (Agroindustria), Paola </w:t>
            </w:r>
            <w:r w:rsidRPr="3722C238" w:rsidR="00E44B07">
              <w:rPr>
                <w:rFonts w:ascii="Calibri" w:hAnsi="Calibri" w:cs="Calibri" w:asciiTheme="minorAscii" w:hAnsiTheme="minorAscii" w:cstheme="minorAscii"/>
                <w:lang w:val="es-CO" w:eastAsia="es-CO"/>
              </w:rPr>
              <w:t xml:space="preserve">Bermúdez </w:t>
            </w:r>
            <w:r w:rsidRPr="3722C238" w:rsidR="00C60D49">
              <w:rPr>
                <w:rFonts w:ascii="Calibri" w:hAnsi="Calibri" w:cs="Calibri" w:asciiTheme="minorAscii" w:hAnsiTheme="minorAscii" w:cstheme="minorAscii"/>
                <w:lang w:val="es-CO" w:eastAsia="es-CO"/>
              </w:rPr>
              <w:t>Viña (</w:t>
            </w:r>
            <w:r w:rsidRPr="3722C238" w:rsidR="002778DD">
              <w:rPr>
                <w:rFonts w:ascii="Calibri" w:hAnsi="Calibri" w:cs="Calibri" w:asciiTheme="minorAscii" w:hAnsiTheme="minorAscii" w:cstheme="minorAscii"/>
                <w:lang w:val="es-CO" w:eastAsia="es-CO"/>
              </w:rPr>
              <w:t xml:space="preserve">coordinadora </w:t>
            </w:r>
            <w:r w:rsidRPr="3722C238" w:rsidR="00C60D49">
              <w:rPr>
                <w:rFonts w:ascii="Calibri" w:hAnsi="Calibri" w:cs="Calibri" w:asciiTheme="minorAscii" w:hAnsiTheme="minorAscii" w:cstheme="minorAscii"/>
                <w:lang w:val="es-CO" w:eastAsia="es-CO"/>
              </w:rPr>
              <w:t xml:space="preserve">Gestión y Pecuaria), Javier </w:t>
            </w:r>
            <w:r w:rsidRPr="3722C238" w:rsidR="00E44B07">
              <w:rPr>
                <w:rFonts w:ascii="Calibri" w:hAnsi="Calibri" w:cs="Calibri" w:asciiTheme="minorAscii" w:hAnsiTheme="minorAscii" w:cstheme="minorAscii"/>
                <w:lang w:val="es-CO" w:eastAsia="es-CO"/>
              </w:rPr>
              <w:t>Velandia</w:t>
            </w:r>
            <w:r w:rsidRPr="3722C238" w:rsidR="00C60D49">
              <w:rPr>
                <w:rFonts w:ascii="Calibri" w:hAnsi="Calibri" w:cs="Calibri" w:asciiTheme="minorAscii" w:hAnsiTheme="minorAscii" w:cstheme="minorAscii"/>
                <w:lang w:val="es-CO" w:eastAsia="es-CO"/>
              </w:rPr>
              <w:t xml:space="preserve"> (Cafeterías), </w:t>
            </w:r>
            <w:r w:rsidRPr="3722C238" w:rsidR="002778DD">
              <w:rPr>
                <w:rFonts w:ascii="Calibri" w:hAnsi="Calibri" w:cs="Calibri" w:asciiTheme="minorAscii" w:hAnsiTheme="minorAscii" w:cstheme="minorAscii"/>
                <w:lang w:val="es-CO" w:eastAsia="es-CO"/>
              </w:rPr>
              <w:t>Marlos Velásquez (coordinador de área Agrícola y de mecanización</w:t>
            </w:r>
            <w:r w:rsidRPr="3722C238" w:rsidR="002778DD">
              <w:rPr>
                <w:rFonts w:ascii="Calibri" w:hAnsi="Calibri" w:cs="Calibri" w:asciiTheme="minorAscii" w:hAnsiTheme="minorAscii" w:cstheme="minorAscii"/>
                <w:lang w:val="es-CO" w:eastAsia="es-CO"/>
              </w:rPr>
              <w:t>) ,</w:t>
            </w:r>
            <w:r w:rsidRPr="3722C238" w:rsidR="002778DD">
              <w:rPr>
                <w:rFonts w:ascii="Calibri" w:hAnsi="Calibri" w:cs="Calibri" w:asciiTheme="minorAscii" w:hAnsiTheme="minorAscii" w:cstheme="minorAscii"/>
                <w:lang w:val="es-CO" w:eastAsia="es-CO"/>
              </w:rPr>
              <w:t xml:space="preserve"> </w:t>
            </w:r>
            <w:r w:rsidRPr="3722C238" w:rsidR="00C60D49">
              <w:rPr>
                <w:rFonts w:ascii="Calibri" w:hAnsi="Calibri" w:cs="Calibri" w:asciiTheme="minorAscii" w:hAnsiTheme="minorAscii" w:cstheme="minorAscii"/>
                <w:lang w:val="es-CO" w:eastAsia="es-CO"/>
              </w:rPr>
              <w:t xml:space="preserve">Leonardo Bonilla y Leydi Rubio (Equipo </w:t>
            </w:r>
            <w:r w:rsidRPr="3722C238" w:rsidR="00C60D49">
              <w:rPr>
                <w:rFonts w:ascii="Calibri" w:hAnsi="Calibri" w:cs="Calibri" w:asciiTheme="minorAscii" w:hAnsiTheme="minorAscii" w:cstheme="minorAscii"/>
                <w:lang w:val="es-CO" w:eastAsia="es-CO"/>
              </w:rPr>
              <w:t>Zajuna</w:t>
            </w:r>
            <w:r w:rsidRPr="3722C238" w:rsidR="00C60D49">
              <w:rPr>
                <w:rFonts w:ascii="Calibri" w:hAnsi="Calibri" w:cs="Calibri" w:asciiTheme="minorAscii" w:hAnsiTheme="minorAscii" w:cstheme="minorAscii"/>
                <w:lang w:val="es-CO" w:eastAsia="es-CO"/>
              </w:rPr>
              <w:t>).</w:t>
            </w:r>
          </w:p>
          <w:p w:rsidRPr="00C60D49" w:rsidR="00C60D49" w:rsidP="00C60D49" w:rsidRDefault="00C60D49" w14:paraId="4691CE12" w14:textId="77777777">
            <w:pPr>
              <w:jc w:val="both"/>
              <w:rPr>
                <w:rFonts w:asciiTheme="minorHAnsi" w:hAnsiTheme="minorHAnsi" w:cstheme="minorHAnsi"/>
                <w:lang w:val="es-CO" w:eastAsia="es-CO"/>
              </w:rPr>
            </w:pPr>
          </w:p>
          <w:p w:rsidR="00C95B61" w:rsidP="00C60D49" w:rsidRDefault="00C60D49" w14:paraId="48B02B15" w14:textId="77777777">
            <w:pPr>
              <w:jc w:val="both"/>
              <w:rPr>
                <w:rFonts w:asciiTheme="minorHAnsi" w:hAnsiTheme="minorHAnsi" w:cstheme="minorHAnsi"/>
                <w:lang w:val="es-CO" w:eastAsia="es-CO"/>
              </w:rPr>
            </w:pPr>
            <w:r w:rsidRPr="00C95B61">
              <w:rPr>
                <w:rFonts w:asciiTheme="minorHAnsi" w:hAnsiTheme="minorHAnsi" w:cstheme="minorHAnsi"/>
                <w:b/>
                <w:lang w:val="es-CO" w:eastAsia="es-CO"/>
              </w:rPr>
              <w:t>Tareas:</w:t>
            </w:r>
            <w:r w:rsidRPr="00C60D49">
              <w:rPr>
                <w:rFonts w:asciiTheme="minorHAnsi" w:hAnsiTheme="minorHAnsi" w:cstheme="minorHAnsi"/>
                <w:lang w:val="es-CO" w:eastAsia="es-CO"/>
              </w:rPr>
              <w:t xml:space="preserve"> </w:t>
            </w:r>
          </w:p>
          <w:p w:rsidR="00C95B61" w:rsidP="00C60D49" w:rsidRDefault="00C95B61" w14:paraId="7903E841" w14:textId="77777777">
            <w:pPr>
              <w:jc w:val="both"/>
              <w:rPr>
                <w:rFonts w:asciiTheme="minorHAnsi" w:hAnsiTheme="minorHAnsi" w:cstheme="minorHAnsi"/>
                <w:lang w:val="es-CO" w:eastAsia="es-CO"/>
              </w:rPr>
            </w:pPr>
          </w:p>
          <w:p w:rsidR="00C95B61" w:rsidP="00C95B61" w:rsidRDefault="00C95B61" w14:paraId="31B71F70" w14:textId="0EE15828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lang w:val="es-CO" w:eastAsia="es-CO"/>
              </w:rPr>
            </w:pPr>
            <w:r>
              <w:rPr>
                <w:rFonts w:asciiTheme="minorHAnsi" w:hAnsiTheme="minorHAnsi" w:cstheme="minorHAnsi"/>
                <w:lang w:val="es-CO" w:eastAsia="es-CO"/>
              </w:rPr>
              <w:t xml:space="preserve">Leydi y Leonardo deben </w:t>
            </w:r>
            <w:r w:rsidRPr="00C95B61" w:rsidR="00C60D49">
              <w:rPr>
                <w:rFonts w:asciiTheme="minorHAnsi" w:hAnsiTheme="minorHAnsi" w:cstheme="minorHAnsi"/>
                <w:lang w:val="es-CO" w:eastAsia="es-CO"/>
              </w:rPr>
              <w:t>Cotizar</w:t>
            </w:r>
            <w:r>
              <w:rPr>
                <w:rFonts w:asciiTheme="minorHAnsi" w:hAnsiTheme="minorHAnsi" w:cstheme="minorHAnsi"/>
                <w:lang w:val="es-CO" w:eastAsia="es-CO"/>
              </w:rPr>
              <w:t xml:space="preserve"> las canastillas</w:t>
            </w:r>
            <w:r w:rsidR="002778DD">
              <w:rPr>
                <w:rFonts w:asciiTheme="minorHAnsi" w:hAnsiTheme="minorHAnsi" w:cstheme="minorHAnsi"/>
                <w:lang w:val="es-CO" w:eastAsia="es-CO"/>
              </w:rPr>
              <w:t>,</w:t>
            </w:r>
            <w:r>
              <w:rPr>
                <w:rFonts w:asciiTheme="minorHAnsi" w:hAnsiTheme="minorHAnsi" w:cstheme="minorHAnsi"/>
                <w:lang w:val="es-CO" w:eastAsia="es-CO"/>
              </w:rPr>
              <w:t xml:space="preserve"> los materiales para los suvenires </w:t>
            </w:r>
            <w:r w:rsidRPr="00C95B61" w:rsidR="002778DD">
              <w:rPr>
                <w:rFonts w:asciiTheme="minorHAnsi" w:hAnsiTheme="minorHAnsi" w:cstheme="minorHAnsi"/>
                <w:lang w:val="es-CO" w:eastAsia="es-CO"/>
              </w:rPr>
              <w:t xml:space="preserve">y asegurar los </w:t>
            </w:r>
            <w:proofErr w:type="spellStart"/>
            <w:r w:rsidRPr="00C95B61" w:rsidR="002778DD">
              <w:rPr>
                <w:rFonts w:asciiTheme="minorHAnsi" w:hAnsiTheme="minorHAnsi" w:cstheme="minorHAnsi"/>
                <w:lang w:val="es-CO" w:eastAsia="es-CO"/>
              </w:rPr>
              <w:t>stickers</w:t>
            </w:r>
            <w:proofErr w:type="spellEnd"/>
            <w:r w:rsidRPr="00C95B61" w:rsidR="002778DD">
              <w:rPr>
                <w:rFonts w:asciiTheme="minorHAnsi" w:hAnsiTheme="minorHAnsi" w:cstheme="minorHAnsi"/>
                <w:lang w:val="es-CO" w:eastAsia="es-CO"/>
              </w:rPr>
              <w:t xml:space="preserve"> del Sello SENA para el empaque de los productos de centro.</w:t>
            </w:r>
          </w:p>
          <w:p w:rsidR="000C7F24" w:rsidP="002778DD" w:rsidRDefault="00C95B61" w14:paraId="69E67267" w14:textId="00D0742C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lang w:val="es-CO" w:eastAsia="es-CO"/>
              </w:rPr>
            </w:pPr>
            <w:r>
              <w:rPr>
                <w:rFonts w:asciiTheme="minorHAnsi" w:hAnsiTheme="minorHAnsi" w:cstheme="minorHAnsi"/>
                <w:lang w:val="es-CO" w:eastAsia="es-CO"/>
              </w:rPr>
              <w:t xml:space="preserve">El equipo de cafetería con el apoyo de los pasantes; </w:t>
            </w:r>
            <w:r w:rsidRPr="00C95B61" w:rsidR="00C60D49">
              <w:rPr>
                <w:rFonts w:asciiTheme="minorHAnsi" w:hAnsiTheme="minorHAnsi" w:cstheme="minorHAnsi"/>
                <w:lang w:val="es-CO" w:eastAsia="es-CO"/>
              </w:rPr>
              <w:t>armar 20 canastillas (anchetas) de alta representación con amasijos para invitados especiales, producir 200 paquetes de bizcochos de achiras</w:t>
            </w:r>
            <w:r>
              <w:rPr>
                <w:rFonts w:asciiTheme="minorHAnsi" w:hAnsiTheme="minorHAnsi" w:cstheme="minorHAnsi"/>
                <w:lang w:val="es-CO" w:eastAsia="es-CO"/>
              </w:rPr>
              <w:t>, 300 unidades de bizcochos en bandejas, 50 cruasanes, 50 brazos de reina, 50 almojábanas, cincuenta chicharronas</w:t>
            </w:r>
            <w:r w:rsidRPr="00C95B61" w:rsidR="00C60D49">
              <w:rPr>
                <w:rFonts w:asciiTheme="minorHAnsi" w:hAnsiTheme="minorHAnsi" w:cstheme="minorHAnsi"/>
                <w:lang w:val="es-CO" w:eastAsia="es-CO"/>
              </w:rPr>
              <w:t xml:space="preserve"> y </w:t>
            </w:r>
            <w:r>
              <w:rPr>
                <w:rFonts w:asciiTheme="minorHAnsi" w:hAnsiTheme="minorHAnsi" w:cstheme="minorHAnsi"/>
                <w:lang w:val="es-CO" w:eastAsia="es-CO"/>
              </w:rPr>
              <w:t xml:space="preserve">100 </w:t>
            </w:r>
            <w:r w:rsidRPr="00C95B61" w:rsidR="00C60D49">
              <w:rPr>
                <w:rFonts w:asciiTheme="minorHAnsi" w:hAnsiTheme="minorHAnsi" w:cstheme="minorHAnsi"/>
                <w:lang w:val="es-CO" w:eastAsia="es-CO"/>
              </w:rPr>
              <w:t>galletas con el logo institucional, alistar 100 vasos de jugo de fruta</w:t>
            </w:r>
          </w:p>
          <w:p w:rsidR="002778DD" w:rsidP="002778DD" w:rsidRDefault="002778DD" w14:paraId="477D7411" w14:textId="623A811F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lang w:val="es-CO" w:eastAsia="es-CO"/>
              </w:rPr>
            </w:pPr>
            <w:r>
              <w:rPr>
                <w:rFonts w:asciiTheme="minorHAnsi" w:hAnsiTheme="minorHAnsi" w:cstheme="minorHAnsi"/>
                <w:lang w:val="es-CO" w:eastAsia="es-CO"/>
              </w:rPr>
              <w:t xml:space="preserve">Agroindustria en producción de centro debe garantizar para las vitrinas de la tienda </w:t>
            </w:r>
            <w:proofErr w:type="spellStart"/>
            <w:r>
              <w:rPr>
                <w:rFonts w:asciiTheme="minorHAnsi" w:hAnsiTheme="minorHAnsi" w:cstheme="minorHAnsi"/>
                <w:lang w:val="es-CO" w:eastAsia="es-CO"/>
              </w:rPr>
              <w:t>Zajuna</w:t>
            </w:r>
            <w:proofErr w:type="spellEnd"/>
            <w:r>
              <w:rPr>
                <w:rFonts w:asciiTheme="minorHAnsi" w:hAnsiTheme="minorHAnsi" w:cstheme="minorHAnsi"/>
                <w:lang w:val="es-CO" w:eastAsia="es-CO"/>
              </w:rPr>
              <w:t xml:space="preserve">, 100 compotas, 50 mermeladas, 100 arequipes, 100 arroz de leche </w:t>
            </w:r>
          </w:p>
          <w:p w:rsidR="002778DD" w:rsidP="002778DD" w:rsidRDefault="002778DD" w14:paraId="79787918" w14:textId="0414C7B1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lang w:val="es-CO" w:eastAsia="es-CO"/>
              </w:rPr>
            </w:pPr>
            <w:r>
              <w:rPr>
                <w:rFonts w:asciiTheme="minorHAnsi" w:hAnsiTheme="minorHAnsi" w:cstheme="minorHAnsi"/>
                <w:lang w:val="es-CO" w:eastAsia="es-CO"/>
              </w:rPr>
              <w:t xml:space="preserve">El área de pecuaria debe garantizar huevos de alta calidad de presentación </w:t>
            </w:r>
          </w:p>
          <w:p w:rsidR="002778DD" w:rsidP="002778DD" w:rsidRDefault="002778DD" w14:paraId="2C3D7A96" w14:textId="374E5F11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lang w:val="es-CO" w:eastAsia="es-CO"/>
              </w:rPr>
            </w:pPr>
            <w:r>
              <w:rPr>
                <w:rFonts w:asciiTheme="minorHAnsi" w:hAnsiTheme="minorHAnsi" w:cstheme="minorHAnsi"/>
                <w:lang w:val="es-CO" w:eastAsia="es-CO"/>
              </w:rPr>
              <w:t>El área de producción agrícola debe garantizar productos fresco</w:t>
            </w:r>
            <w:r w:rsidR="005366D2">
              <w:rPr>
                <w:rFonts w:asciiTheme="minorHAnsi" w:hAnsiTheme="minorHAnsi" w:cstheme="minorHAnsi"/>
                <w:lang w:val="es-CO" w:eastAsia="es-CO"/>
              </w:rPr>
              <w:t>s</w:t>
            </w:r>
            <w:r>
              <w:rPr>
                <w:rFonts w:asciiTheme="minorHAnsi" w:hAnsiTheme="minorHAnsi" w:cstheme="minorHAnsi"/>
                <w:lang w:val="es-CO" w:eastAsia="es-CO"/>
              </w:rPr>
              <w:t xml:space="preserve"> con proceso en </w:t>
            </w:r>
            <w:proofErr w:type="spellStart"/>
            <w:r>
              <w:rPr>
                <w:rFonts w:asciiTheme="minorHAnsi" w:hAnsiTheme="minorHAnsi" w:cstheme="minorHAnsi"/>
                <w:lang w:val="es-CO" w:eastAsia="es-CO"/>
              </w:rPr>
              <w:t>pos</w:t>
            </w:r>
            <w:proofErr w:type="spellEnd"/>
            <w:r>
              <w:rPr>
                <w:rFonts w:asciiTheme="minorHAnsi" w:hAnsiTheme="minorHAnsi" w:cstheme="minorHAnsi"/>
                <w:lang w:val="es-CO" w:eastAsia="es-CO"/>
              </w:rPr>
              <w:t xml:space="preserve"> cosecha con alta calidad de presentación </w:t>
            </w:r>
          </w:p>
          <w:p w:rsidRPr="002778DD" w:rsidR="002778DD" w:rsidP="002778DD" w:rsidRDefault="002778DD" w14:paraId="000B2DA5" w14:textId="432D9A18">
            <w:pPr>
              <w:pStyle w:val="Prrafodelista"/>
              <w:ind w:left="720"/>
              <w:jc w:val="both"/>
              <w:rPr>
                <w:rFonts w:asciiTheme="minorHAnsi" w:hAnsiTheme="minorHAnsi" w:cstheme="minorHAnsi"/>
                <w:lang w:val="es-CO" w:eastAsia="es-CO"/>
              </w:rPr>
            </w:pPr>
          </w:p>
        </w:tc>
      </w:tr>
      <w:tr w:rsidRPr="005C6CAF" w:rsidR="004E140B" w:rsidTr="3722C238" w14:paraId="44DE25E8" w14:textId="77777777">
        <w:trPr>
          <w:trHeight w:val="79"/>
        </w:trPr>
        <w:tc>
          <w:tcPr>
            <w:tcW w:w="9258" w:type="dxa"/>
            <w:gridSpan w:val="11"/>
            <w:tcMar/>
          </w:tcPr>
          <w:p w:rsidRPr="005C6CAF" w:rsidR="004E140B" w:rsidP="00540F50" w:rsidRDefault="004E140B" w14:paraId="5F61C562" w14:textId="564F57D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C6CAF">
              <w:rPr>
                <w:rFonts w:asciiTheme="minorHAnsi" w:hAnsiTheme="minorHAnsi" w:cstheme="minorHAnsi"/>
                <w:b/>
              </w:rPr>
              <w:lastRenderedPageBreak/>
              <w:t>CONCLUSIONES</w:t>
            </w:r>
          </w:p>
        </w:tc>
      </w:tr>
      <w:tr w:rsidRPr="005C6CAF" w:rsidR="004E140B" w:rsidTr="3722C238" w14:paraId="569D981F" w14:textId="77777777">
        <w:trPr>
          <w:trHeight w:val="994"/>
        </w:trPr>
        <w:tc>
          <w:tcPr>
            <w:tcW w:w="9258" w:type="dxa"/>
            <w:gridSpan w:val="11"/>
            <w:tcMar/>
          </w:tcPr>
          <w:p w:rsidR="005366D2" w:rsidP="005366D2" w:rsidRDefault="005366D2" w14:paraId="2904D0FB" w14:textId="77777777">
            <w:pPr>
              <w:pStyle w:val="Prrafodelista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lang w:val="es-CO" w:eastAsia="es-CO"/>
              </w:rPr>
            </w:pPr>
            <w:r w:rsidRPr="005366D2">
              <w:rPr>
                <w:rFonts w:asciiTheme="minorHAnsi" w:hAnsiTheme="minorHAnsi" w:cstheme="minorHAnsi"/>
                <w:lang w:val="es-CO" w:eastAsia="es-CO"/>
              </w:rPr>
              <w:t xml:space="preserve">Institucionalización del Comité: Se declara formalmente constituido el comité organizador, el cual sesionará de manera periódica para evaluar los avances de cada </w:t>
            </w:r>
            <w:r w:rsidRPr="005366D2">
              <w:rPr>
                <w:rFonts w:asciiTheme="minorHAnsi" w:hAnsiTheme="minorHAnsi" w:cstheme="minorHAnsi"/>
                <w:lang w:val="es-CO" w:eastAsia="es-CO"/>
              </w:rPr>
              <w:t>compromiso</w:t>
            </w:r>
            <w:r w:rsidRPr="005366D2">
              <w:rPr>
                <w:rFonts w:asciiTheme="minorHAnsi" w:hAnsiTheme="minorHAnsi" w:cstheme="minorHAnsi"/>
                <w:lang w:val="es-CO" w:eastAsia="es-CO"/>
              </w:rPr>
              <w:t>.</w:t>
            </w:r>
          </w:p>
          <w:p w:rsidRPr="005366D2" w:rsidR="005366D2" w:rsidP="005366D2" w:rsidRDefault="005366D2" w14:paraId="6F374016" w14:textId="483FE298">
            <w:pPr>
              <w:pStyle w:val="Prrafodelista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lang w:val="es-CO" w:eastAsia="es-CO"/>
              </w:rPr>
            </w:pPr>
            <w:r w:rsidRPr="005366D2">
              <w:rPr>
                <w:rFonts w:asciiTheme="minorHAnsi" w:hAnsiTheme="minorHAnsi" w:cstheme="minorHAnsi"/>
                <w:lang w:val="es-CO" w:eastAsia="es-CO"/>
              </w:rPr>
              <w:t xml:space="preserve">Alineación Estratégica: La vinculación de los sectores productivos como Fedearroz y las asociaciones de </w:t>
            </w:r>
            <w:proofErr w:type="spellStart"/>
            <w:r w:rsidRPr="005366D2">
              <w:rPr>
                <w:rFonts w:asciiTheme="minorHAnsi" w:hAnsiTheme="minorHAnsi" w:cstheme="minorHAnsi"/>
                <w:lang w:val="es-CO" w:eastAsia="es-CO"/>
              </w:rPr>
              <w:t>Campesena</w:t>
            </w:r>
            <w:proofErr w:type="spellEnd"/>
            <w:r w:rsidRPr="005366D2">
              <w:rPr>
                <w:rFonts w:asciiTheme="minorHAnsi" w:hAnsiTheme="minorHAnsi" w:cstheme="minorHAnsi"/>
                <w:lang w:val="es-CO" w:eastAsia="es-CO"/>
              </w:rPr>
              <w:t xml:space="preserve"> reafirma el impacto social de </w:t>
            </w:r>
            <w:r w:rsidRPr="005366D2" w:rsidR="00E44B07">
              <w:rPr>
                <w:rFonts w:asciiTheme="minorHAnsi" w:hAnsiTheme="minorHAnsi" w:cstheme="minorHAnsi"/>
                <w:lang w:val="es-CO" w:eastAsia="es-CO"/>
              </w:rPr>
              <w:t>cero intermediaciones comerciales</w:t>
            </w:r>
            <w:r w:rsidRPr="005366D2">
              <w:rPr>
                <w:rFonts w:asciiTheme="minorHAnsi" w:hAnsiTheme="minorHAnsi" w:cstheme="minorHAnsi"/>
                <w:lang w:val="es-CO" w:eastAsia="es-CO"/>
              </w:rPr>
              <w:t xml:space="preserve"> de la Tienda </w:t>
            </w:r>
            <w:proofErr w:type="spellStart"/>
            <w:r w:rsidRPr="005366D2">
              <w:rPr>
                <w:rFonts w:asciiTheme="minorHAnsi" w:hAnsiTheme="minorHAnsi" w:cstheme="minorHAnsi"/>
                <w:lang w:val="es-CO" w:eastAsia="es-CO"/>
              </w:rPr>
              <w:t>Zajuna</w:t>
            </w:r>
            <w:proofErr w:type="spellEnd"/>
            <w:r w:rsidRPr="005366D2">
              <w:rPr>
                <w:rFonts w:asciiTheme="minorHAnsi" w:hAnsiTheme="minorHAnsi" w:cstheme="minorHAnsi"/>
                <w:lang w:val="es-CO" w:eastAsia="es-CO"/>
              </w:rPr>
              <w:t>.</w:t>
            </w:r>
          </w:p>
          <w:p w:rsidRPr="005366D2" w:rsidR="005366D2" w:rsidP="005366D2" w:rsidRDefault="005366D2" w14:paraId="35A2702C" w14:textId="77777777">
            <w:pPr>
              <w:jc w:val="both"/>
              <w:rPr>
                <w:rFonts w:asciiTheme="minorHAnsi" w:hAnsiTheme="minorHAnsi" w:cstheme="minorHAnsi"/>
                <w:lang w:val="es-CO" w:eastAsia="es-CO"/>
              </w:rPr>
            </w:pPr>
          </w:p>
          <w:p w:rsidRPr="000570D1" w:rsidR="000570D1" w:rsidP="005366D2" w:rsidRDefault="005366D2" w14:paraId="199E598E" w14:textId="38D1EC33">
            <w:pPr>
              <w:jc w:val="both"/>
              <w:rPr>
                <w:rFonts w:asciiTheme="minorHAnsi" w:hAnsiTheme="minorHAnsi" w:cstheme="minorHAnsi"/>
                <w:lang w:val="es-CO" w:eastAsia="es-CO"/>
              </w:rPr>
            </w:pPr>
            <w:r w:rsidRPr="005366D2">
              <w:rPr>
                <w:rFonts w:asciiTheme="minorHAnsi" w:hAnsiTheme="minorHAnsi" w:cstheme="minorHAnsi"/>
                <w:lang w:val="es-CO" w:eastAsia="es-CO"/>
              </w:rPr>
              <w:lastRenderedPageBreak/>
              <w:t>Optimización de Recursos: El uso de las unidades de SENA</w:t>
            </w:r>
            <w:r>
              <w:rPr>
                <w:rFonts w:asciiTheme="minorHAnsi" w:hAnsiTheme="minorHAnsi" w:cstheme="minorHAnsi"/>
                <w:lang w:val="es-CO" w:eastAsia="es-CO"/>
              </w:rPr>
              <w:t xml:space="preserve"> </w:t>
            </w:r>
            <w:r w:rsidRPr="005366D2">
              <w:rPr>
                <w:rFonts w:asciiTheme="minorHAnsi" w:hAnsiTheme="minorHAnsi" w:cstheme="minorHAnsi"/>
                <w:lang w:val="es-CO" w:eastAsia="es-CO"/>
              </w:rPr>
              <w:t>empresa y las coordinaciones académicas asegura que el evento sea un reflejo directo de las capacidades formativas del Centro Agropecuario La Granja.</w:t>
            </w:r>
          </w:p>
          <w:p w:rsidRPr="000C7F24" w:rsidR="000C7F24" w:rsidP="000570D1" w:rsidRDefault="000C7F24" w14:paraId="3D3C8A97" w14:textId="32DA98DA">
            <w:pPr>
              <w:jc w:val="both"/>
              <w:rPr>
                <w:rFonts w:asciiTheme="minorHAnsi" w:hAnsiTheme="minorHAnsi" w:cstheme="minorHAnsi"/>
                <w:lang w:val="es-CO" w:eastAsia="es-CO"/>
              </w:rPr>
            </w:pPr>
          </w:p>
        </w:tc>
      </w:tr>
      <w:tr w:rsidRPr="005C6CAF" w:rsidR="004E140B" w:rsidTr="3722C238" w14:paraId="50A31509" w14:textId="77777777">
        <w:trPr>
          <w:trHeight w:val="326"/>
        </w:trPr>
        <w:tc>
          <w:tcPr>
            <w:tcW w:w="9258" w:type="dxa"/>
            <w:gridSpan w:val="11"/>
            <w:tcMar/>
          </w:tcPr>
          <w:p w:rsidRPr="005C6CAF" w:rsidR="004E140B" w:rsidP="00540F50" w:rsidRDefault="004E140B" w14:paraId="1C10EEBA" w14:textId="7D81C29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name="_Hlk163812697" w:id="1"/>
            <w:r w:rsidRPr="005C6CAF">
              <w:rPr>
                <w:rFonts w:asciiTheme="minorHAnsi" w:hAnsiTheme="minorHAnsi" w:cstheme="minorHAnsi"/>
                <w:b/>
              </w:rPr>
              <w:lastRenderedPageBreak/>
              <w:t xml:space="preserve">ESTABLECIMIENTO Y ACEPTACIÓN DE COMPROMISOS </w:t>
            </w:r>
            <w:bookmarkEnd w:id="1"/>
          </w:p>
        </w:tc>
      </w:tr>
      <w:tr w:rsidRPr="005C6CAF" w:rsidR="008670D5" w:rsidTr="3722C238" w14:paraId="1265E78D" w14:textId="77777777">
        <w:trPr>
          <w:trHeight w:val="66"/>
        </w:trPr>
        <w:tc>
          <w:tcPr>
            <w:tcW w:w="2973" w:type="dxa"/>
            <w:gridSpan w:val="4"/>
            <w:tcMar/>
          </w:tcPr>
          <w:p w:rsidRPr="005C6CAF" w:rsidR="00063A49" w:rsidP="00063A49" w:rsidRDefault="00063A49" w14:paraId="470EF6A6" w14:textId="0F53496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C6CAF">
              <w:rPr>
                <w:rFonts w:asciiTheme="minorHAnsi" w:hAnsiTheme="minorHAnsi" w:cstheme="minorHAnsi"/>
                <w:b/>
              </w:rPr>
              <w:t>ACTIVIDAD /DECISIÓN</w:t>
            </w:r>
          </w:p>
        </w:tc>
        <w:tc>
          <w:tcPr>
            <w:tcW w:w="1637" w:type="dxa"/>
            <w:tcMar/>
          </w:tcPr>
          <w:p w:rsidRPr="005C6CAF" w:rsidR="00063A49" w:rsidP="00063A49" w:rsidRDefault="00063A49" w14:paraId="2419105A" w14:textId="16352A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C6CAF">
              <w:rPr>
                <w:rFonts w:asciiTheme="minorHAnsi" w:hAnsiTheme="minorHAnsi" w:cstheme="minorHAnsi"/>
                <w:b/>
              </w:rPr>
              <w:t>FECHA</w:t>
            </w:r>
          </w:p>
        </w:tc>
        <w:tc>
          <w:tcPr>
            <w:tcW w:w="1806" w:type="dxa"/>
            <w:gridSpan w:val="3"/>
            <w:tcMar/>
          </w:tcPr>
          <w:p w:rsidRPr="005C6CAF" w:rsidR="00063A49" w:rsidP="00063A49" w:rsidRDefault="00063A49" w14:paraId="7095228F" w14:textId="5A2989C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C6CAF">
              <w:rPr>
                <w:rFonts w:asciiTheme="minorHAnsi" w:hAnsiTheme="minorHAnsi" w:cstheme="minorHAnsi"/>
                <w:b/>
              </w:rPr>
              <w:t>RESPONSABLE</w:t>
            </w:r>
          </w:p>
        </w:tc>
        <w:tc>
          <w:tcPr>
            <w:tcW w:w="2842" w:type="dxa"/>
            <w:gridSpan w:val="3"/>
            <w:tcMar/>
          </w:tcPr>
          <w:p w:rsidRPr="005C6CAF" w:rsidR="00063A49" w:rsidP="00063A49" w:rsidRDefault="009E66B0" w14:paraId="53C6F305" w14:textId="4C0A323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name="_Hlk163823596" w:id="2"/>
            <w:r w:rsidRPr="005C6CAF">
              <w:rPr>
                <w:rFonts w:asciiTheme="minorHAnsi" w:hAnsiTheme="minorHAnsi" w:cstheme="minorHAnsi"/>
                <w:b/>
              </w:rPr>
              <w:t>FIRMA O PARTICIPACIÓN VIRTUAL</w:t>
            </w:r>
            <w:bookmarkEnd w:id="2"/>
          </w:p>
        </w:tc>
      </w:tr>
      <w:tr w:rsidRPr="005C6CAF" w:rsidR="008670D5" w:rsidTr="3722C238" w14:paraId="0392B18A" w14:textId="77777777">
        <w:trPr>
          <w:trHeight w:val="66"/>
        </w:trPr>
        <w:tc>
          <w:tcPr>
            <w:tcW w:w="2973" w:type="dxa"/>
            <w:gridSpan w:val="4"/>
            <w:tcMar/>
          </w:tcPr>
          <w:p w:rsidR="00E62171" w:rsidP="00F00EDA" w:rsidRDefault="00F00EDA" w14:paraId="459EA02F" w14:textId="77777777">
            <w:pPr>
              <w:pStyle w:val="Prrafodelista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lang w:val="es-CO" w:eastAsia="es-CO"/>
              </w:rPr>
            </w:pPr>
            <w:r w:rsidRPr="00F00EDA">
              <w:rPr>
                <w:rFonts w:asciiTheme="minorHAnsi" w:hAnsiTheme="minorHAnsi" w:cstheme="minorHAnsi"/>
                <w:lang w:val="es-CO" w:eastAsia="es-CO"/>
              </w:rPr>
              <w:t>Radicar oficios de solicitud de tarima y apoyo de seguridad (Policía/Ambulancia)</w:t>
            </w:r>
          </w:p>
          <w:p w:rsidRPr="00F00EDA" w:rsidR="00F00EDA" w:rsidP="00F00EDA" w:rsidRDefault="00F00EDA" w14:paraId="495FFCCF" w14:textId="2AAB3DEC">
            <w:pPr>
              <w:pStyle w:val="Prrafodelista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lang w:val="es-CO" w:eastAsia="es-CO"/>
              </w:rPr>
            </w:pPr>
            <w:r w:rsidRPr="00F00EDA">
              <w:rPr>
                <w:rFonts w:asciiTheme="minorHAnsi" w:hAnsiTheme="minorHAnsi" w:cstheme="minorHAnsi"/>
                <w:lang w:val="es-CO" w:eastAsia="es-CO"/>
              </w:rPr>
              <w:t>Consolidar y depurar la base de datos de invitados especiales y asociaciones.</w:t>
            </w:r>
          </w:p>
        </w:tc>
        <w:tc>
          <w:tcPr>
            <w:tcW w:w="1637" w:type="dxa"/>
            <w:tcMar/>
          </w:tcPr>
          <w:p w:rsidRPr="005C6CAF" w:rsidR="00063A49" w:rsidP="00063A49" w:rsidRDefault="00F00EDA" w14:paraId="02726FC3" w14:textId="6709C6E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26/05/2026</w:t>
            </w:r>
          </w:p>
        </w:tc>
        <w:tc>
          <w:tcPr>
            <w:tcW w:w="1806" w:type="dxa"/>
            <w:gridSpan w:val="3"/>
            <w:tcMar/>
          </w:tcPr>
          <w:p w:rsidRPr="005C6CAF" w:rsidR="00063A49" w:rsidP="00063A49" w:rsidRDefault="00F00EDA" w14:paraId="7B364827" w14:textId="267FA65F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Viviana Cediel/Equipo </w:t>
            </w:r>
            <w:proofErr w:type="spellStart"/>
            <w:r>
              <w:rPr>
                <w:rFonts w:asciiTheme="minorHAnsi" w:hAnsiTheme="minorHAnsi" w:cstheme="minorHAnsi"/>
              </w:rPr>
              <w:t>Zajuna</w:t>
            </w:r>
            <w:proofErr w:type="spellEnd"/>
          </w:p>
        </w:tc>
        <w:tc>
          <w:tcPr>
            <w:tcW w:w="2842" w:type="dxa"/>
            <w:gridSpan w:val="3"/>
            <w:tcMar/>
          </w:tcPr>
          <w:p w:rsidRPr="005C6CAF" w:rsidR="00063A49" w:rsidP="00063A49" w:rsidRDefault="00063A49" w14:paraId="055406BA" w14:textId="5EE66FE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Pr="005C6CAF" w:rsidR="008670D5" w:rsidTr="3722C238" w14:paraId="4F000204" w14:textId="77777777">
        <w:trPr>
          <w:trHeight w:val="66"/>
        </w:trPr>
        <w:tc>
          <w:tcPr>
            <w:tcW w:w="2973" w:type="dxa"/>
            <w:gridSpan w:val="4"/>
            <w:tcMar/>
          </w:tcPr>
          <w:p w:rsidRPr="00F00EDA" w:rsidR="00FC3214" w:rsidP="00F00EDA" w:rsidRDefault="00F00EDA" w14:paraId="66BBAFB6" w14:textId="0FB786F8">
            <w:pPr>
              <w:pStyle w:val="Prrafodelista"/>
              <w:numPr>
                <w:ilvl w:val="0"/>
                <w:numId w:val="19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F00EDA">
              <w:rPr>
                <w:rFonts w:asciiTheme="minorHAnsi" w:hAnsiTheme="minorHAnsi" w:cstheme="minorHAnsi"/>
              </w:rPr>
              <w:t>Presentar el primer borrador del guion protocolario y diseño de las invitaciones.</w:t>
            </w:r>
          </w:p>
        </w:tc>
        <w:tc>
          <w:tcPr>
            <w:tcW w:w="1637" w:type="dxa"/>
            <w:tcMar/>
          </w:tcPr>
          <w:p w:rsidRPr="005C6CAF" w:rsidR="00FC3214" w:rsidP="00063A49" w:rsidRDefault="001535D6" w14:paraId="4950BEA5" w14:textId="32AC7A9A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05/06/2026</w:t>
            </w:r>
          </w:p>
        </w:tc>
        <w:tc>
          <w:tcPr>
            <w:tcW w:w="1806" w:type="dxa"/>
            <w:gridSpan w:val="3"/>
            <w:tcMar/>
          </w:tcPr>
          <w:p w:rsidRPr="005C6CAF" w:rsidR="00FC3214" w:rsidP="00063A49" w:rsidRDefault="00F00EDA" w14:paraId="39AE9E80" w14:textId="5F94760D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Oficina de comunicaciones /</w:t>
            </w:r>
            <w:proofErr w:type="spellStart"/>
            <w:r>
              <w:rPr>
                <w:rFonts w:asciiTheme="minorHAnsi" w:hAnsiTheme="minorHAnsi" w:cstheme="minorHAnsi"/>
              </w:rPr>
              <w:t>Zajuna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842" w:type="dxa"/>
            <w:gridSpan w:val="3"/>
            <w:tcMar/>
          </w:tcPr>
          <w:p w:rsidRPr="005C6CAF" w:rsidR="00FC3214" w:rsidP="00063A49" w:rsidRDefault="00FC3214" w14:paraId="7B03772D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Pr="005C6CAF" w:rsidR="008670D5" w:rsidTr="3722C238" w14:paraId="21816B27" w14:textId="77777777">
        <w:trPr>
          <w:trHeight w:val="66"/>
        </w:trPr>
        <w:tc>
          <w:tcPr>
            <w:tcW w:w="2973" w:type="dxa"/>
            <w:gridSpan w:val="4"/>
            <w:tcMar/>
          </w:tcPr>
          <w:p w:rsidRPr="001535D6" w:rsidR="00FC3214" w:rsidP="001535D6" w:rsidRDefault="001535D6" w14:paraId="5B95F0D6" w14:textId="352CBB5D">
            <w:pPr>
              <w:pStyle w:val="Prrafodelista"/>
              <w:numPr>
                <w:ilvl w:val="0"/>
                <w:numId w:val="19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1535D6">
              <w:rPr>
                <w:rFonts w:asciiTheme="minorHAnsi" w:hAnsiTheme="minorHAnsi" w:cstheme="minorHAnsi"/>
              </w:rPr>
              <w:t>Revisión técnica del sistema de sonido, conectividad y redes eléctricas en sitio.</w:t>
            </w:r>
          </w:p>
        </w:tc>
        <w:tc>
          <w:tcPr>
            <w:tcW w:w="1637" w:type="dxa"/>
            <w:tcMar/>
          </w:tcPr>
          <w:p w:rsidRPr="005C6CAF" w:rsidR="00FC3214" w:rsidP="00063A49" w:rsidRDefault="001535D6" w14:paraId="2245325D" w14:textId="1293BF7F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09/06/2026</w:t>
            </w:r>
          </w:p>
        </w:tc>
        <w:tc>
          <w:tcPr>
            <w:tcW w:w="1806" w:type="dxa"/>
            <w:gridSpan w:val="3"/>
            <w:tcMar/>
          </w:tcPr>
          <w:p w:rsidRPr="005C6CAF" w:rsidR="00FC3214" w:rsidP="00063A49" w:rsidRDefault="001535D6" w14:paraId="53A9CD7C" w14:textId="6A3C4C9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Subdirección y administración de la finca </w:t>
            </w:r>
          </w:p>
        </w:tc>
        <w:tc>
          <w:tcPr>
            <w:tcW w:w="2842" w:type="dxa"/>
            <w:gridSpan w:val="3"/>
            <w:tcMar/>
          </w:tcPr>
          <w:p w:rsidRPr="005C6CAF" w:rsidR="00FC3214" w:rsidP="00063A49" w:rsidRDefault="00FC3214" w14:paraId="343CF4A0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Pr="005C6CAF" w:rsidR="001535D6" w:rsidTr="3722C238" w14:paraId="39717739" w14:textId="77777777">
        <w:trPr>
          <w:trHeight w:val="66"/>
        </w:trPr>
        <w:tc>
          <w:tcPr>
            <w:tcW w:w="2973" w:type="dxa"/>
            <w:gridSpan w:val="4"/>
            <w:tcMar/>
          </w:tcPr>
          <w:p w:rsidRPr="001535D6" w:rsidR="001535D6" w:rsidP="001535D6" w:rsidRDefault="001535D6" w14:paraId="5DFEDEF5" w14:textId="40389011">
            <w:pPr>
              <w:pStyle w:val="Prrafodelista"/>
              <w:numPr>
                <w:ilvl w:val="0"/>
                <w:numId w:val="19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1535D6">
              <w:rPr>
                <w:rFonts w:asciiTheme="minorHAnsi" w:hAnsiTheme="minorHAnsi" w:cstheme="minorHAnsi"/>
              </w:rPr>
              <w:t>Programación de insumos de panadería y agroindustria para muestras y souvenirs.</w:t>
            </w:r>
          </w:p>
        </w:tc>
        <w:tc>
          <w:tcPr>
            <w:tcW w:w="1637" w:type="dxa"/>
            <w:tcMar/>
          </w:tcPr>
          <w:p w:rsidR="001535D6" w:rsidP="00063A49" w:rsidRDefault="001535D6" w14:paraId="316D7862" w14:textId="77777777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21/05/2026</w:t>
            </w:r>
          </w:p>
          <w:p w:rsidRPr="005C6CAF" w:rsidR="001535D6" w:rsidP="00063A49" w:rsidRDefault="001535D6" w14:paraId="15BC3A4B" w14:textId="42FAF0B1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16/06/2026</w:t>
            </w:r>
          </w:p>
        </w:tc>
        <w:tc>
          <w:tcPr>
            <w:tcW w:w="1806" w:type="dxa"/>
            <w:gridSpan w:val="3"/>
            <w:tcMar/>
          </w:tcPr>
          <w:p w:rsidRPr="005C6CAF" w:rsidR="001535D6" w:rsidP="00063A49" w:rsidRDefault="001535D6" w14:paraId="71150830" w14:textId="3C467632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1535D6">
              <w:rPr>
                <w:rFonts w:asciiTheme="minorHAnsi" w:hAnsiTheme="minorHAnsi" w:cstheme="minorHAnsi"/>
              </w:rPr>
              <w:t>Liliana Caballero / Javier Velandia</w:t>
            </w:r>
            <w:r>
              <w:rPr>
                <w:rFonts w:asciiTheme="minorHAnsi" w:hAnsiTheme="minorHAnsi" w:cstheme="minorHAnsi"/>
              </w:rPr>
              <w:t xml:space="preserve">/ Apoyo Tienda </w:t>
            </w:r>
            <w:proofErr w:type="spellStart"/>
            <w:r>
              <w:rPr>
                <w:rFonts w:asciiTheme="minorHAnsi" w:hAnsiTheme="minorHAnsi" w:cstheme="minorHAnsi"/>
              </w:rPr>
              <w:t>Zajuna</w:t>
            </w:r>
            <w:proofErr w:type="spellEnd"/>
          </w:p>
        </w:tc>
        <w:tc>
          <w:tcPr>
            <w:tcW w:w="2842" w:type="dxa"/>
            <w:gridSpan w:val="3"/>
            <w:tcMar/>
          </w:tcPr>
          <w:p w:rsidRPr="005C6CAF" w:rsidR="001535D6" w:rsidP="3722C238" w:rsidRDefault="001535D6" w14:paraId="4EE81B70" w14:textId="6596578D">
            <w:pPr>
              <w:spacing w:line="276" w:lineRule="auto"/>
              <w:jc w:val="center"/>
              <w:rPr>
                <w:rFonts w:ascii="Calibri" w:hAnsi="Calibri" w:cs="Calibri" w:asciiTheme="minorAscii" w:hAnsiTheme="minorAscii" w:cstheme="minorAscii"/>
                <w:b w:val="1"/>
                <w:bCs w:val="1"/>
              </w:rPr>
            </w:pPr>
            <w:r w:rsidR="29848A11">
              <w:drawing>
                <wp:inline wp14:editId="0BE482E5" wp14:anchorId="7FA8DE06">
                  <wp:extent cx="1228725" cy="942975"/>
                  <wp:effectExtent l="0" t="0" r="0" b="0"/>
                  <wp:docPr id="1440887603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1440887603" name="Picture 1440887603"/>
                          <pic:cNvPicPr/>
                        </pic:nvPicPr>
                        <pic:blipFill>
                          <a:blip xmlns:r="http://schemas.openxmlformats.org/officeDocument/2006/relationships" r:embed="rId1792837402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725" cy="942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5C6CAF" w:rsidR="001535D6" w:rsidTr="3722C238" w14:paraId="6FEF710B" w14:textId="77777777">
        <w:trPr>
          <w:trHeight w:val="66"/>
        </w:trPr>
        <w:tc>
          <w:tcPr>
            <w:tcW w:w="2973" w:type="dxa"/>
            <w:gridSpan w:val="4"/>
            <w:tcMar/>
          </w:tcPr>
          <w:p w:rsidRPr="001535D6" w:rsidR="001535D6" w:rsidP="001535D6" w:rsidRDefault="001535D6" w14:paraId="24A57486" w14:textId="53437706">
            <w:pPr>
              <w:pStyle w:val="Prrafodelista"/>
              <w:numPr>
                <w:ilvl w:val="0"/>
                <w:numId w:val="19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1535D6">
              <w:rPr>
                <w:rFonts w:asciiTheme="minorHAnsi" w:hAnsiTheme="minorHAnsi" w:cstheme="minorHAnsi"/>
              </w:rPr>
              <w:t xml:space="preserve">Gestión de tarima en cámara de comercio </w:t>
            </w:r>
          </w:p>
        </w:tc>
        <w:tc>
          <w:tcPr>
            <w:tcW w:w="1637" w:type="dxa"/>
            <w:tcMar/>
          </w:tcPr>
          <w:p w:rsidRPr="005C6CAF" w:rsidR="001535D6" w:rsidP="00063A49" w:rsidRDefault="001535D6" w14:paraId="7A74070D" w14:textId="1641F9E9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09/06</w:t>
            </w:r>
            <w:r w:rsidR="00597E98">
              <w:rPr>
                <w:rFonts w:asciiTheme="minorHAnsi" w:hAnsiTheme="minorHAnsi" w:cstheme="minorHAnsi"/>
              </w:rPr>
              <w:t>/2026</w:t>
            </w:r>
          </w:p>
        </w:tc>
        <w:tc>
          <w:tcPr>
            <w:tcW w:w="1806" w:type="dxa"/>
            <w:gridSpan w:val="3"/>
            <w:tcMar/>
          </w:tcPr>
          <w:p w:rsidRPr="005C6CAF" w:rsidR="001535D6" w:rsidP="00063A49" w:rsidRDefault="00CF40FD" w14:paraId="503F7DC6" w14:textId="3B5CC17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Leonardo Bonilla </w:t>
            </w:r>
            <w:bookmarkStart w:name="_GoBack" w:id="3"/>
            <w:bookmarkEnd w:id="3"/>
          </w:p>
        </w:tc>
        <w:tc>
          <w:tcPr>
            <w:tcW w:w="2842" w:type="dxa"/>
            <w:gridSpan w:val="3"/>
            <w:tcMar/>
          </w:tcPr>
          <w:p w:rsidRPr="005C6CAF" w:rsidR="001535D6" w:rsidP="00063A49" w:rsidRDefault="001535D6" w14:paraId="2EC8FF1B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Pr="005C6CAF" w:rsidR="00063A49" w:rsidTr="3722C238" w14:paraId="172315C4" w14:textId="77777777">
        <w:trPr>
          <w:trHeight w:val="693"/>
        </w:trPr>
        <w:tc>
          <w:tcPr>
            <w:tcW w:w="9258" w:type="dxa"/>
            <w:gridSpan w:val="11"/>
            <w:tcMar/>
          </w:tcPr>
          <w:p w:rsidRPr="005C6CAF" w:rsidR="00063A49" w:rsidP="00063A49" w:rsidRDefault="008D3292" w14:paraId="11B2E5B5" w14:textId="44CEF9B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name="_Hlk163824065" w:id="4"/>
            <w:r w:rsidRPr="005C6CAF">
              <w:rPr>
                <w:rFonts w:asciiTheme="minorHAnsi" w:hAnsiTheme="minorHAnsi" w:cstheme="minorHAnsi"/>
                <w:b/>
              </w:rPr>
              <w:t xml:space="preserve">DE: </w:t>
            </w:r>
            <w:r w:rsidRPr="005C6CAF" w:rsidR="00063A49">
              <w:rPr>
                <w:rFonts w:asciiTheme="minorHAnsi" w:hAnsiTheme="minorHAnsi" w:cstheme="minorHAnsi"/>
                <w:b/>
              </w:rPr>
              <w:t>ASISTENTES Y APROBACIÓN DECISIONES</w:t>
            </w:r>
            <w:bookmarkEnd w:id="4"/>
          </w:p>
        </w:tc>
      </w:tr>
      <w:tr w:rsidRPr="005C6CAF" w:rsidR="008670D5" w:rsidTr="3722C238" w14:paraId="09FFF920" w14:textId="77777777">
        <w:trPr>
          <w:trHeight w:val="693"/>
        </w:trPr>
        <w:tc>
          <w:tcPr>
            <w:tcW w:w="1300" w:type="dxa"/>
            <w:gridSpan w:val="2"/>
            <w:shd w:val="clear" w:color="auto" w:fill="auto"/>
            <w:tcMar/>
          </w:tcPr>
          <w:p w:rsidRPr="005C6CAF" w:rsidR="00063A49" w:rsidP="00063A49" w:rsidRDefault="00063A49" w14:paraId="3C085119" w14:textId="01D4745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C6CAF">
              <w:rPr>
                <w:rFonts w:asciiTheme="minorHAnsi" w:hAnsiTheme="minorHAnsi" w:cstheme="minorHAnsi"/>
                <w:b/>
              </w:rPr>
              <w:t>NOMBRE</w:t>
            </w:r>
          </w:p>
        </w:tc>
        <w:tc>
          <w:tcPr>
            <w:tcW w:w="1580" w:type="dxa"/>
            <w:shd w:val="clear" w:color="auto" w:fill="auto"/>
            <w:tcMar/>
          </w:tcPr>
          <w:p w:rsidRPr="005C6CAF" w:rsidR="00063A49" w:rsidP="00063A49" w:rsidRDefault="00063A49" w14:paraId="261C0852" w14:textId="3517FEE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C6CAF">
              <w:rPr>
                <w:rFonts w:asciiTheme="minorHAnsi" w:hAnsiTheme="minorHAnsi" w:cstheme="minorHAnsi"/>
                <w:b/>
              </w:rPr>
              <w:t>DEPENDENCIA/ EMPRESA</w:t>
            </w:r>
          </w:p>
        </w:tc>
        <w:tc>
          <w:tcPr>
            <w:tcW w:w="2387" w:type="dxa"/>
            <w:gridSpan w:val="3"/>
            <w:tcMar/>
          </w:tcPr>
          <w:p w:rsidRPr="005C6CAF" w:rsidR="00063A49" w:rsidP="00063A49" w:rsidRDefault="00063A49" w14:paraId="31D4F045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C6CAF">
              <w:rPr>
                <w:rFonts w:asciiTheme="minorHAnsi" w:hAnsiTheme="minorHAnsi" w:cstheme="minorHAnsi"/>
                <w:b/>
              </w:rPr>
              <w:t>APRUEBA</w:t>
            </w:r>
            <w:r w:rsidRPr="005C6CAF" w:rsidR="007F6726">
              <w:rPr>
                <w:rFonts w:asciiTheme="minorHAnsi" w:hAnsiTheme="minorHAnsi" w:cstheme="minorHAnsi"/>
                <w:b/>
              </w:rPr>
              <w:t xml:space="preserve"> </w:t>
            </w:r>
          </w:p>
          <w:p w:rsidRPr="005C6CAF" w:rsidR="007F6726" w:rsidP="00063A49" w:rsidRDefault="007F6726" w14:paraId="7975C787" w14:textId="2F667BD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C6CAF">
              <w:rPr>
                <w:rFonts w:asciiTheme="minorHAnsi" w:hAnsiTheme="minorHAnsi" w:cstheme="minorHAnsi"/>
                <w:b/>
              </w:rPr>
              <w:t>(SI/NO)</w:t>
            </w:r>
          </w:p>
        </w:tc>
        <w:tc>
          <w:tcPr>
            <w:tcW w:w="1548" w:type="dxa"/>
            <w:gridSpan w:val="3"/>
            <w:tcMar/>
          </w:tcPr>
          <w:p w:rsidRPr="005C6CAF" w:rsidR="00063A49" w:rsidP="00063A49" w:rsidRDefault="00063A49" w14:paraId="007AA7C0" w14:textId="1567E25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C6CAF">
              <w:rPr>
                <w:rFonts w:asciiTheme="minorHAnsi" w:hAnsiTheme="minorHAnsi" w:cstheme="minorHAnsi"/>
                <w:b/>
              </w:rPr>
              <w:t>OBSERVACIÓN</w:t>
            </w:r>
          </w:p>
        </w:tc>
        <w:tc>
          <w:tcPr>
            <w:tcW w:w="2443" w:type="dxa"/>
            <w:gridSpan w:val="2"/>
            <w:shd w:val="clear" w:color="auto" w:fill="auto"/>
            <w:tcMar/>
          </w:tcPr>
          <w:p w:rsidRPr="005C6CAF" w:rsidR="00063A49" w:rsidP="00063A49" w:rsidRDefault="009E66B0" w14:paraId="7D8FA027" w14:textId="0B49DD7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C6CAF">
              <w:rPr>
                <w:rFonts w:asciiTheme="minorHAnsi" w:hAnsiTheme="minorHAnsi" w:cstheme="minorHAnsi"/>
                <w:b/>
              </w:rPr>
              <w:t>FIRMA O PARTICIPACIÓN VIRTUAL</w:t>
            </w:r>
          </w:p>
        </w:tc>
      </w:tr>
      <w:tr w:rsidRPr="005C6CAF" w:rsidR="008670D5" w:rsidTr="3722C238" w14:paraId="3290E758" w14:textId="77777777">
        <w:trPr>
          <w:trHeight w:val="693"/>
        </w:trPr>
        <w:tc>
          <w:tcPr>
            <w:tcW w:w="1300" w:type="dxa"/>
            <w:gridSpan w:val="2"/>
            <w:shd w:val="clear" w:color="auto" w:fill="auto"/>
            <w:tcMar/>
          </w:tcPr>
          <w:p w:rsidRPr="00233CBE" w:rsidR="00063A49" w:rsidP="00063A49" w:rsidRDefault="005366D2" w14:paraId="0E6A28CF" w14:textId="5295B38A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Mallerly</w:t>
            </w:r>
            <w:proofErr w:type="spellEnd"/>
            <w:r>
              <w:rPr>
                <w:rFonts w:asciiTheme="minorHAnsi" w:hAnsiTheme="minorHAnsi" w:cstheme="minorHAnsi"/>
              </w:rPr>
              <w:t xml:space="preserve"> Valderrama Castro</w:t>
            </w:r>
          </w:p>
        </w:tc>
        <w:tc>
          <w:tcPr>
            <w:tcW w:w="1580" w:type="dxa"/>
            <w:shd w:val="clear" w:color="auto" w:fill="auto"/>
            <w:tcMar/>
          </w:tcPr>
          <w:p w:rsidRPr="009A25E2" w:rsidR="00063A49" w:rsidP="00063A49" w:rsidRDefault="005366D2" w14:paraId="19AC35F6" w14:textId="2B9CF9EA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Subdirectora (e) Centro Agropecuario La Granja </w:t>
            </w:r>
          </w:p>
        </w:tc>
        <w:tc>
          <w:tcPr>
            <w:tcW w:w="2387" w:type="dxa"/>
            <w:gridSpan w:val="3"/>
            <w:tcMar/>
          </w:tcPr>
          <w:p w:rsidRPr="005C6CAF" w:rsidR="00063A49" w:rsidP="00063A49" w:rsidRDefault="00063A49" w14:paraId="2DA583C6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48" w:type="dxa"/>
            <w:gridSpan w:val="3"/>
            <w:tcMar/>
          </w:tcPr>
          <w:p w:rsidRPr="005C6CAF" w:rsidR="00063A49" w:rsidP="00063A49" w:rsidRDefault="00063A49" w14:paraId="2932E58B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443" w:type="dxa"/>
            <w:gridSpan w:val="2"/>
            <w:shd w:val="clear" w:color="auto" w:fill="auto"/>
            <w:tcMar/>
          </w:tcPr>
          <w:p w:rsidRPr="005C6CAF" w:rsidR="00063A49" w:rsidP="00063A49" w:rsidRDefault="00063A49" w14:paraId="7E9EF102" w14:textId="7C822E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Pr="005C6CAF" w:rsidR="008670D5" w:rsidTr="3722C238" w14:paraId="24006BFF" w14:textId="77777777">
        <w:trPr>
          <w:trHeight w:val="693"/>
        </w:trPr>
        <w:tc>
          <w:tcPr>
            <w:tcW w:w="1300" w:type="dxa"/>
            <w:gridSpan w:val="2"/>
            <w:shd w:val="clear" w:color="auto" w:fill="auto"/>
            <w:tcMar/>
          </w:tcPr>
          <w:p w:rsidRPr="00233CBE" w:rsidR="00063A49" w:rsidP="00063A49" w:rsidRDefault="00E44B07" w14:paraId="5E19F333" w14:textId="14C87CBD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 xml:space="preserve">Edna Liliana Caballero Alvarado </w:t>
            </w:r>
          </w:p>
        </w:tc>
        <w:tc>
          <w:tcPr>
            <w:tcW w:w="1580" w:type="dxa"/>
            <w:shd w:val="clear" w:color="auto" w:fill="auto"/>
            <w:tcMar/>
          </w:tcPr>
          <w:p w:rsidRPr="00E44B07" w:rsidR="009A25E2" w:rsidP="00063A49" w:rsidRDefault="00E44B07" w14:paraId="2493C944" w14:textId="45C259AE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4B07">
              <w:rPr>
                <w:rFonts w:asciiTheme="minorHAnsi" w:hAnsiTheme="minorHAnsi" w:cstheme="minorHAnsi"/>
              </w:rPr>
              <w:t>Coordinadora académica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44B07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387" w:type="dxa"/>
            <w:gridSpan w:val="3"/>
            <w:tcMar/>
          </w:tcPr>
          <w:p w:rsidRPr="005C6CAF" w:rsidR="00063A49" w:rsidP="00063A49" w:rsidRDefault="00063A49" w14:paraId="0F6A1EB7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48" w:type="dxa"/>
            <w:gridSpan w:val="3"/>
            <w:tcMar/>
          </w:tcPr>
          <w:p w:rsidRPr="005C6CAF" w:rsidR="00063A49" w:rsidP="00063A49" w:rsidRDefault="00063A49" w14:paraId="3D3677A8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443" w:type="dxa"/>
            <w:gridSpan w:val="2"/>
            <w:shd w:val="clear" w:color="auto" w:fill="auto"/>
            <w:tcMar/>
          </w:tcPr>
          <w:p w:rsidRPr="005C6CAF" w:rsidR="00063A49" w:rsidP="00063A49" w:rsidRDefault="00063A49" w14:paraId="549CF218" w14:textId="209CDF7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Pr="005C6CAF" w:rsidR="005366D2" w:rsidTr="3722C238" w14:paraId="586A81BD" w14:textId="77777777">
        <w:trPr>
          <w:trHeight w:val="693"/>
        </w:trPr>
        <w:tc>
          <w:tcPr>
            <w:tcW w:w="1300" w:type="dxa"/>
            <w:gridSpan w:val="2"/>
            <w:shd w:val="clear" w:color="auto" w:fill="auto"/>
            <w:tcMar/>
          </w:tcPr>
          <w:p w:rsidRPr="00233CBE" w:rsidR="005366D2" w:rsidP="00063A49" w:rsidRDefault="00E44B07" w14:paraId="69A7C05F" w14:textId="6E3BCE7D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Yuli Paola Bermúdez Viña</w:t>
            </w:r>
          </w:p>
        </w:tc>
        <w:tc>
          <w:tcPr>
            <w:tcW w:w="1580" w:type="dxa"/>
            <w:shd w:val="clear" w:color="auto" w:fill="auto"/>
            <w:tcMar/>
          </w:tcPr>
          <w:p w:rsidRPr="005C6CAF" w:rsidR="005366D2" w:rsidP="00063A49" w:rsidRDefault="00E44B07" w14:paraId="638BF418" w14:textId="44A68C1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E44B07">
              <w:rPr>
                <w:rFonts w:asciiTheme="minorHAnsi" w:hAnsiTheme="minorHAnsi" w:cstheme="minorHAnsi"/>
              </w:rPr>
              <w:t>Coordinadora académica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44B07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387" w:type="dxa"/>
            <w:gridSpan w:val="3"/>
            <w:tcMar/>
          </w:tcPr>
          <w:p w:rsidRPr="005C6CAF" w:rsidR="005366D2" w:rsidP="00063A49" w:rsidRDefault="005366D2" w14:paraId="0B203907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48" w:type="dxa"/>
            <w:gridSpan w:val="3"/>
            <w:tcMar/>
          </w:tcPr>
          <w:p w:rsidRPr="005C6CAF" w:rsidR="005366D2" w:rsidP="00063A49" w:rsidRDefault="005366D2" w14:paraId="6E388221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443" w:type="dxa"/>
            <w:gridSpan w:val="2"/>
            <w:shd w:val="clear" w:color="auto" w:fill="auto"/>
            <w:tcMar/>
          </w:tcPr>
          <w:p w:rsidRPr="005C6CAF" w:rsidR="005366D2" w:rsidP="00063A49" w:rsidRDefault="005366D2" w14:paraId="08E51BDC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Pr="005C6CAF" w:rsidR="005366D2" w:rsidTr="3722C238" w14:paraId="520B572F" w14:textId="77777777">
        <w:trPr>
          <w:trHeight w:val="693"/>
        </w:trPr>
        <w:tc>
          <w:tcPr>
            <w:tcW w:w="1300" w:type="dxa"/>
            <w:gridSpan w:val="2"/>
            <w:shd w:val="clear" w:color="auto" w:fill="auto"/>
            <w:tcMar/>
          </w:tcPr>
          <w:p w:rsidRPr="00233CBE" w:rsidR="005366D2" w:rsidP="00063A49" w:rsidRDefault="00E44B07" w14:paraId="4E9B6B58" w14:textId="2D6293A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Marlon Velásquez </w:t>
            </w:r>
          </w:p>
        </w:tc>
        <w:tc>
          <w:tcPr>
            <w:tcW w:w="1580" w:type="dxa"/>
            <w:shd w:val="clear" w:color="auto" w:fill="auto"/>
            <w:tcMar/>
          </w:tcPr>
          <w:p w:rsidRPr="005C6CAF" w:rsidR="005366D2" w:rsidP="00063A49" w:rsidRDefault="00E44B07" w14:paraId="3B71E43D" w14:textId="4BD2922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E44B07">
              <w:rPr>
                <w:rFonts w:asciiTheme="minorHAnsi" w:hAnsiTheme="minorHAnsi" w:cstheme="minorHAnsi"/>
              </w:rPr>
              <w:t>Coordinador académico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44B07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387" w:type="dxa"/>
            <w:gridSpan w:val="3"/>
            <w:tcMar/>
          </w:tcPr>
          <w:p w:rsidRPr="005C6CAF" w:rsidR="005366D2" w:rsidP="00063A49" w:rsidRDefault="005366D2" w14:paraId="1B4DC6C3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48" w:type="dxa"/>
            <w:gridSpan w:val="3"/>
            <w:tcMar/>
          </w:tcPr>
          <w:p w:rsidRPr="005C6CAF" w:rsidR="005366D2" w:rsidP="00063A49" w:rsidRDefault="005366D2" w14:paraId="11CEEF13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443" w:type="dxa"/>
            <w:gridSpan w:val="2"/>
            <w:shd w:val="clear" w:color="auto" w:fill="auto"/>
            <w:tcMar/>
          </w:tcPr>
          <w:p w:rsidRPr="005C6CAF" w:rsidR="005366D2" w:rsidP="00063A49" w:rsidRDefault="005366D2" w14:paraId="4AB66346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Pr="005C6CAF" w:rsidR="00E44B07" w:rsidTr="3722C238" w14:paraId="3E244E4D" w14:textId="77777777">
        <w:trPr>
          <w:trHeight w:val="693"/>
        </w:trPr>
        <w:tc>
          <w:tcPr>
            <w:tcW w:w="1300" w:type="dxa"/>
            <w:gridSpan w:val="2"/>
            <w:shd w:val="clear" w:color="auto" w:fill="auto"/>
            <w:tcMar/>
          </w:tcPr>
          <w:p w:rsidR="00E44B07" w:rsidP="00063A49" w:rsidRDefault="00E44B07" w14:paraId="5006537F" w14:textId="318D382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Carlos Alberto Cervera González </w:t>
            </w:r>
          </w:p>
        </w:tc>
        <w:tc>
          <w:tcPr>
            <w:tcW w:w="1580" w:type="dxa"/>
            <w:shd w:val="clear" w:color="auto" w:fill="auto"/>
            <w:tcMar/>
          </w:tcPr>
          <w:p w:rsidRPr="009A25E2" w:rsidR="00E44B07" w:rsidP="00063A49" w:rsidRDefault="00E44B07" w14:paraId="1DBE1E2F" w14:textId="7D5C84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Dinamizador </w:t>
            </w:r>
            <w:r w:rsidRPr="00E44B07">
              <w:rPr>
                <w:rFonts w:asciiTheme="minorHAnsi" w:hAnsiTheme="minorHAnsi" w:cstheme="minorHAnsi"/>
              </w:rPr>
              <w:t>Competitividad y desarrollo tecnológico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387" w:type="dxa"/>
            <w:gridSpan w:val="3"/>
            <w:tcMar/>
          </w:tcPr>
          <w:p w:rsidRPr="005C6CAF" w:rsidR="00E44B07" w:rsidP="00063A49" w:rsidRDefault="00E44B07" w14:paraId="2198ABE5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48" w:type="dxa"/>
            <w:gridSpan w:val="3"/>
            <w:tcMar/>
          </w:tcPr>
          <w:p w:rsidRPr="005C6CAF" w:rsidR="00E44B07" w:rsidP="00063A49" w:rsidRDefault="00E44B07" w14:paraId="79073A38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443" w:type="dxa"/>
            <w:gridSpan w:val="2"/>
            <w:shd w:val="clear" w:color="auto" w:fill="auto"/>
            <w:tcMar/>
          </w:tcPr>
          <w:p w:rsidRPr="005C6CAF" w:rsidR="00E44B07" w:rsidP="3722C238" w:rsidRDefault="00E44B07" w14:paraId="255161DE" w14:textId="164276CD">
            <w:pPr>
              <w:pStyle w:val="Normal"/>
              <w:spacing w:line="276" w:lineRule="auto"/>
              <w:jc w:val="center"/>
            </w:pPr>
            <w:r w:rsidR="3309C9BC">
              <w:drawing>
                <wp:inline wp14:editId="197D7FD6" wp14:anchorId="2648DD5A">
                  <wp:extent cx="981075" cy="685800"/>
                  <wp:effectExtent l="0" t="0" r="0" b="0"/>
                  <wp:docPr id="705817275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705817275" name="Picture 705817275"/>
                          <pic:cNvPicPr/>
                        </pic:nvPicPr>
                        <pic:blipFill>
                          <a:blip xmlns:r="http://schemas.openxmlformats.org/officeDocument/2006/relationships" r:embed="rId697811933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5C6CAF" w:rsidR="008670D5" w:rsidTr="3722C238" w14:paraId="748416BD" w14:textId="77777777">
        <w:trPr>
          <w:trHeight w:val="693"/>
        </w:trPr>
        <w:tc>
          <w:tcPr>
            <w:tcW w:w="1300" w:type="dxa"/>
            <w:gridSpan w:val="2"/>
            <w:shd w:val="clear" w:color="auto" w:fill="auto"/>
            <w:tcMar/>
          </w:tcPr>
          <w:p w:rsidRPr="00233CBE" w:rsidR="00063A49" w:rsidP="00063A49" w:rsidRDefault="009A25E2" w14:paraId="40AAB69B" w14:textId="7D5DCC48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Leonardo Bonilla </w:t>
            </w:r>
          </w:p>
        </w:tc>
        <w:tc>
          <w:tcPr>
            <w:tcW w:w="1580" w:type="dxa"/>
            <w:shd w:val="clear" w:color="auto" w:fill="auto"/>
            <w:tcMar/>
          </w:tcPr>
          <w:p w:rsidRPr="009A25E2" w:rsidR="00063A49" w:rsidP="00063A49" w:rsidRDefault="009A25E2" w14:paraId="702C3FEF" w14:textId="3FB743D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9A25E2">
              <w:rPr>
                <w:rFonts w:asciiTheme="minorHAnsi" w:hAnsiTheme="minorHAnsi" w:cstheme="minorHAnsi"/>
              </w:rPr>
              <w:t xml:space="preserve">Administrador </w:t>
            </w:r>
            <w:r>
              <w:rPr>
                <w:rFonts w:asciiTheme="minorHAnsi" w:hAnsiTheme="minorHAnsi" w:cstheme="minorHAnsi"/>
              </w:rPr>
              <w:t>T</w:t>
            </w:r>
            <w:r w:rsidRPr="009A25E2">
              <w:rPr>
                <w:rFonts w:asciiTheme="minorHAnsi" w:hAnsiTheme="minorHAnsi" w:cstheme="minorHAnsi"/>
              </w:rPr>
              <w:t xml:space="preserve">ienda </w:t>
            </w:r>
            <w:proofErr w:type="spellStart"/>
            <w:r w:rsidRPr="009A25E2">
              <w:rPr>
                <w:rFonts w:asciiTheme="minorHAnsi" w:hAnsiTheme="minorHAnsi" w:cstheme="minorHAnsi"/>
              </w:rPr>
              <w:t>ZajunaCampo</w:t>
            </w:r>
            <w:proofErr w:type="spellEnd"/>
            <w:r w:rsidRPr="009A25E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387" w:type="dxa"/>
            <w:gridSpan w:val="3"/>
            <w:tcMar/>
          </w:tcPr>
          <w:p w:rsidRPr="005C6CAF" w:rsidR="00063A49" w:rsidP="00063A49" w:rsidRDefault="00063A49" w14:paraId="4326AA8B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48" w:type="dxa"/>
            <w:gridSpan w:val="3"/>
            <w:tcMar/>
          </w:tcPr>
          <w:p w:rsidRPr="005C6CAF" w:rsidR="00063A49" w:rsidP="00063A49" w:rsidRDefault="00063A49" w14:paraId="2A3368B0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443" w:type="dxa"/>
            <w:gridSpan w:val="2"/>
            <w:shd w:val="clear" w:color="auto" w:fill="auto"/>
            <w:tcMar/>
          </w:tcPr>
          <w:p w:rsidRPr="005C6CAF" w:rsidR="00063A49" w:rsidP="3722C238" w:rsidRDefault="00063A49" w14:paraId="2774B9AE" w14:textId="7CD8C639">
            <w:pPr>
              <w:pStyle w:val="Normal"/>
              <w:spacing w:line="276" w:lineRule="auto"/>
              <w:jc w:val="center"/>
            </w:pPr>
          </w:p>
          <w:p w:rsidRPr="005C6CAF" w:rsidR="00063A49" w:rsidP="3722C238" w:rsidRDefault="00063A49" w14:paraId="6C9D95AE" w14:textId="3E9FBBA6">
            <w:pPr>
              <w:pStyle w:val="Normal"/>
              <w:spacing w:line="276" w:lineRule="auto"/>
              <w:jc w:val="center"/>
            </w:pPr>
            <w:r w:rsidR="2FEFABC4">
              <w:drawing>
                <wp:inline wp14:editId="4D415902" wp14:anchorId="09798C71">
                  <wp:extent cx="914479" cy="359695"/>
                  <wp:effectExtent l="0" t="0" r="0" b="0"/>
                  <wp:docPr id="1235360486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1235360486" name="Picture 1235360486"/>
                          <pic:cNvPicPr/>
                        </pic:nvPicPr>
                        <pic:blipFill>
                          <a:blip xmlns:r="http://schemas.openxmlformats.org/officeDocument/2006/relationships" r:embed="rId1296035944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79" cy="359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5C6CAF" w:rsidR="008670D5" w:rsidTr="3722C238" w14:paraId="6350B07A" w14:textId="77777777">
        <w:trPr>
          <w:trHeight w:val="693"/>
        </w:trPr>
        <w:tc>
          <w:tcPr>
            <w:tcW w:w="1300" w:type="dxa"/>
            <w:gridSpan w:val="2"/>
            <w:shd w:val="clear" w:color="auto" w:fill="auto"/>
            <w:tcMar/>
          </w:tcPr>
          <w:p w:rsidRPr="00233CBE" w:rsidR="00063A49" w:rsidP="00063A49" w:rsidRDefault="00233CBE" w14:paraId="07C8D44F" w14:textId="0CADAAC8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233CBE">
              <w:rPr>
                <w:rFonts w:asciiTheme="minorHAnsi" w:hAnsiTheme="minorHAnsi" w:cstheme="minorHAnsi"/>
              </w:rPr>
              <w:t xml:space="preserve">María Carolina Chacón Vera </w:t>
            </w:r>
          </w:p>
        </w:tc>
        <w:tc>
          <w:tcPr>
            <w:tcW w:w="1580" w:type="dxa"/>
            <w:shd w:val="clear" w:color="auto" w:fill="auto"/>
            <w:tcMar/>
          </w:tcPr>
          <w:p w:rsidRPr="00233CBE" w:rsidR="00063A49" w:rsidP="00063A49" w:rsidRDefault="009A25E2" w14:paraId="3E8599A4" w14:textId="63E543A1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233CBE">
              <w:rPr>
                <w:rFonts w:asciiTheme="minorHAnsi" w:hAnsiTheme="minorHAnsi" w:cstheme="minorHAnsi"/>
              </w:rPr>
              <w:t>Articuladora Tienda</w:t>
            </w:r>
            <w:r w:rsidRPr="00233CBE" w:rsidR="00233CB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33CBE" w:rsidR="00233CBE">
              <w:rPr>
                <w:rFonts w:asciiTheme="minorHAnsi" w:hAnsiTheme="minorHAnsi" w:cstheme="minorHAnsi"/>
              </w:rPr>
              <w:t>ZajunaCampo</w:t>
            </w:r>
            <w:proofErr w:type="spellEnd"/>
            <w:r w:rsidRPr="00233CBE" w:rsidR="00233CBE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387" w:type="dxa"/>
            <w:gridSpan w:val="3"/>
            <w:tcMar/>
          </w:tcPr>
          <w:p w:rsidRPr="005C6CAF" w:rsidR="00063A49" w:rsidP="00063A49" w:rsidRDefault="00063A49" w14:paraId="137448FC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48" w:type="dxa"/>
            <w:gridSpan w:val="3"/>
            <w:tcMar/>
          </w:tcPr>
          <w:p w:rsidRPr="005C6CAF" w:rsidR="00063A49" w:rsidP="00063A49" w:rsidRDefault="00063A49" w14:paraId="75E0252C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443" w:type="dxa"/>
            <w:gridSpan w:val="2"/>
            <w:shd w:val="clear" w:color="auto" w:fill="auto"/>
            <w:tcMar/>
          </w:tcPr>
          <w:p w:rsidRPr="005C6CAF" w:rsidR="00063A49" w:rsidP="00063A49" w:rsidRDefault="00063A49" w14:paraId="2663F23C" w14:textId="1143ECC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Pr="005C6CAF" w:rsidR="008670D5" w:rsidTr="3722C238" w14:paraId="07E48877" w14:textId="77777777">
        <w:trPr>
          <w:trHeight w:val="693"/>
        </w:trPr>
        <w:tc>
          <w:tcPr>
            <w:tcW w:w="1300" w:type="dxa"/>
            <w:gridSpan w:val="2"/>
            <w:shd w:val="clear" w:color="auto" w:fill="auto"/>
            <w:tcMar/>
          </w:tcPr>
          <w:p w:rsidRPr="00233CBE" w:rsidR="00233CBE" w:rsidP="00063A49" w:rsidRDefault="00233CBE" w14:paraId="1F741EC0" w14:textId="18FBC55F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Leydi Johanna Rubio Medina</w:t>
            </w:r>
          </w:p>
        </w:tc>
        <w:tc>
          <w:tcPr>
            <w:tcW w:w="1580" w:type="dxa"/>
            <w:shd w:val="clear" w:color="auto" w:fill="auto"/>
            <w:tcMar/>
          </w:tcPr>
          <w:p w:rsidRPr="00233CBE" w:rsidR="00233CBE" w:rsidP="00063A49" w:rsidRDefault="00233CBE" w14:paraId="44CC6811" w14:textId="09D0B48D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233CBE">
              <w:rPr>
                <w:rFonts w:asciiTheme="minorHAnsi" w:hAnsiTheme="minorHAnsi" w:cstheme="minorHAnsi"/>
              </w:rPr>
              <w:t xml:space="preserve">Apoyo </w:t>
            </w:r>
            <w:r w:rsidRPr="00233CBE" w:rsidR="009A25E2">
              <w:rPr>
                <w:rFonts w:asciiTheme="minorHAnsi" w:hAnsiTheme="minorHAnsi" w:cstheme="minorHAnsi"/>
              </w:rPr>
              <w:t>Administrativo Tienda</w:t>
            </w:r>
            <w:r w:rsidRPr="00233CB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33CBE">
              <w:rPr>
                <w:rFonts w:asciiTheme="minorHAnsi" w:hAnsiTheme="minorHAnsi" w:cstheme="minorHAnsi"/>
              </w:rPr>
              <w:t>ZajunaCampo</w:t>
            </w:r>
            <w:proofErr w:type="spellEnd"/>
            <w:r w:rsidRPr="00233CBE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387" w:type="dxa"/>
            <w:gridSpan w:val="3"/>
            <w:tcMar/>
          </w:tcPr>
          <w:p w:rsidRPr="005C6CAF" w:rsidR="00233CBE" w:rsidP="00063A49" w:rsidRDefault="00233CBE" w14:paraId="70C1367B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48" w:type="dxa"/>
            <w:gridSpan w:val="3"/>
            <w:tcMar/>
          </w:tcPr>
          <w:p w:rsidRPr="005C6CAF" w:rsidR="00233CBE" w:rsidP="00063A49" w:rsidRDefault="00233CBE" w14:paraId="3F53F283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443" w:type="dxa"/>
            <w:gridSpan w:val="2"/>
            <w:shd w:val="clear" w:color="auto" w:fill="auto"/>
            <w:tcMar/>
          </w:tcPr>
          <w:p w:rsidRPr="005C6CAF" w:rsidR="00233CBE" w:rsidP="00063A49" w:rsidRDefault="00233CBE" w14:paraId="128B5FBD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Pr="005C6CAF" w:rsidR="005366D2" w:rsidTr="3722C238" w14:paraId="75A2D162" w14:textId="77777777">
        <w:trPr>
          <w:trHeight w:val="693"/>
        </w:trPr>
        <w:tc>
          <w:tcPr>
            <w:tcW w:w="1300" w:type="dxa"/>
            <w:gridSpan w:val="2"/>
            <w:shd w:val="clear" w:color="auto" w:fill="auto"/>
            <w:tcMar/>
          </w:tcPr>
          <w:p w:rsidR="005366D2" w:rsidP="005366D2" w:rsidRDefault="005366D2" w14:paraId="04B695C1" w14:textId="068918BD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9A25E2">
              <w:rPr>
                <w:rFonts w:asciiTheme="minorHAnsi" w:hAnsiTheme="minorHAnsi" w:cstheme="minorHAnsi"/>
              </w:rPr>
              <w:t>Javier Velandia Lizarazo</w:t>
            </w:r>
          </w:p>
        </w:tc>
        <w:tc>
          <w:tcPr>
            <w:tcW w:w="1580" w:type="dxa"/>
            <w:shd w:val="clear" w:color="auto" w:fill="auto"/>
            <w:tcMar/>
          </w:tcPr>
          <w:p w:rsidRPr="00233CBE" w:rsidR="005366D2" w:rsidP="005366D2" w:rsidRDefault="005366D2" w14:paraId="6B9BBA98" w14:textId="5486C45B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9A25E2">
              <w:rPr>
                <w:rFonts w:asciiTheme="minorHAnsi" w:hAnsiTheme="minorHAnsi" w:cstheme="minorHAnsi"/>
              </w:rPr>
              <w:t>Administrador Proyecto Cafeterías para la Formación</w:t>
            </w:r>
          </w:p>
        </w:tc>
        <w:tc>
          <w:tcPr>
            <w:tcW w:w="2387" w:type="dxa"/>
            <w:gridSpan w:val="3"/>
            <w:tcMar/>
          </w:tcPr>
          <w:p w:rsidRPr="005C6CAF" w:rsidR="005366D2" w:rsidP="005366D2" w:rsidRDefault="005366D2" w14:paraId="50523CDF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48" w:type="dxa"/>
            <w:gridSpan w:val="3"/>
            <w:tcMar/>
          </w:tcPr>
          <w:p w:rsidRPr="005C6CAF" w:rsidR="005366D2" w:rsidP="005366D2" w:rsidRDefault="005366D2" w14:paraId="7DF62753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443" w:type="dxa"/>
            <w:gridSpan w:val="2"/>
            <w:shd w:val="clear" w:color="auto" w:fill="auto"/>
            <w:tcMar/>
          </w:tcPr>
          <w:p w:rsidRPr="005C6CAF" w:rsidR="005366D2" w:rsidP="3722C238" w:rsidRDefault="005366D2" w14:paraId="674FA611" w14:textId="4FAFE752">
            <w:pPr>
              <w:spacing w:line="276" w:lineRule="auto"/>
              <w:jc w:val="center"/>
              <w:rPr>
                <w:rFonts w:ascii="Calibri" w:hAnsi="Calibri" w:cs="Calibri" w:asciiTheme="minorAscii" w:hAnsiTheme="minorAscii" w:cstheme="minorAscii"/>
                <w:b w:val="1"/>
                <w:bCs w:val="1"/>
              </w:rPr>
            </w:pPr>
            <w:r w:rsidR="3CBEC69C">
              <w:drawing>
                <wp:inline wp14:editId="7F0A0D26" wp14:anchorId="7060F269">
                  <wp:extent cx="981075" cy="752475"/>
                  <wp:effectExtent l="0" t="0" r="0" b="0"/>
                  <wp:docPr id="1191406996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1191406996" name="Picture 1191406996"/>
                          <pic:cNvPicPr/>
                        </pic:nvPicPr>
                        <pic:blipFill>
                          <a:blip xmlns:r="http://schemas.openxmlformats.org/officeDocument/2006/relationships" r:embed="rId1685666324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752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5C6CAF" w:rsidR="00E44B07" w:rsidTr="3722C238" w14:paraId="230A1684" w14:textId="77777777">
        <w:trPr>
          <w:trHeight w:val="693"/>
        </w:trPr>
        <w:tc>
          <w:tcPr>
            <w:tcW w:w="1300" w:type="dxa"/>
            <w:gridSpan w:val="2"/>
            <w:shd w:val="clear" w:color="auto" w:fill="auto"/>
            <w:tcMar/>
          </w:tcPr>
          <w:p w:rsidRPr="009A25E2" w:rsidR="00E44B07" w:rsidP="005366D2" w:rsidRDefault="00E44B07" w14:paraId="662D5D1F" w14:textId="767728C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Carlos German Moreno Bonilla</w:t>
            </w:r>
          </w:p>
        </w:tc>
        <w:tc>
          <w:tcPr>
            <w:tcW w:w="1580" w:type="dxa"/>
            <w:shd w:val="clear" w:color="auto" w:fill="auto"/>
            <w:tcMar/>
          </w:tcPr>
          <w:p w:rsidRPr="009A25E2" w:rsidR="00E44B07" w:rsidP="005366D2" w:rsidRDefault="00E44B07" w14:paraId="755A49EF" w14:textId="5391E4EB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Instructor Mercadeo SENA empresa</w:t>
            </w:r>
          </w:p>
        </w:tc>
        <w:tc>
          <w:tcPr>
            <w:tcW w:w="2387" w:type="dxa"/>
            <w:gridSpan w:val="3"/>
            <w:tcMar/>
          </w:tcPr>
          <w:p w:rsidRPr="005C6CAF" w:rsidR="00E44B07" w:rsidP="005366D2" w:rsidRDefault="00E44B07" w14:paraId="23D34BEA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48" w:type="dxa"/>
            <w:gridSpan w:val="3"/>
            <w:tcMar/>
          </w:tcPr>
          <w:p w:rsidRPr="005C6CAF" w:rsidR="00E44B07" w:rsidP="005366D2" w:rsidRDefault="00E44B07" w14:paraId="7C140DAC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443" w:type="dxa"/>
            <w:gridSpan w:val="2"/>
            <w:shd w:val="clear" w:color="auto" w:fill="auto"/>
            <w:tcMar/>
          </w:tcPr>
          <w:p w:rsidRPr="005C6CAF" w:rsidR="00E44B07" w:rsidP="3722C238" w:rsidRDefault="00E44B07" w14:paraId="285D6C22" w14:textId="36E2F3D4">
            <w:pPr>
              <w:pStyle w:val="Normal"/>
              <w:spacing w:line="276" w:lineRule="auto"/>
              <w:jc w:val="center"/>
              <w:rPr>
                <w:rFonts w:ascii="Arial" w:hAnsi="Arial" w:cs="Arial"/>
                <w:b w:val="1"/>
                <w:bCs w:val="1"/>
              </w:rPr>
            </w:pPr>
            <w:r w:rsidR="12E8C8A0">
              <w:drawing>
                <wp:inline wp14:editId="074443E5" wp14:anchorId="2D68F413">
                  <wp:extent cx="1219200" cy="569720"/>
                  <wp:effectExtent l="0" t="0" r="0" b="0"/>
                  <wp:docPr id="417988403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1863423893" name="Picture 1863423893"/>
                          <pic:cNvPicPr/>
                        </pic:nvPicPr>
                        <pic:blipFill>
                          <a:blip xmlns:r="http://schemas.openxmlformats.org/officeDocument/2006/relationships" r:embed="rId85311643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219200" cy="569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5C6CAF" w:rsidR="005366D2" w:rsidTr="3722C238" w14:paraId="768DA545" w14:textId="77777777">
        <w:trPr>
          <w:trHeight w:val="693"/>
        </w:trPr>
        <w:tc>
          <w:tcPr>
            <w:tcW w:w="9258" w:type="dxa"/>
            <w:gridSpan w:val="11"/>
            <w:shd w:val="clear" w:color="auto" w:fill="auto"/>
            <w:tcMar/>
          </w:tcPr>
          <w:p w:rsidRPr="005C6CAF" w:rsidR="005366D2" w:rsidP="005366D2" w:rsidRDefault="005366D2" w14:paraId="601351A5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:rsidRPr="005C6CAF" w:rsidR="005366D2" w:rsidP="005366D2" w:rsidRDefault="005366D2" w14:paraId="603016E2" w14:textId="77777777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5C6CAF">
              <w:rPr>
                <w:rFonts w:asciiTheme="minorHAnsi" w:hAnsiTheme="minorHAnsi" w:cstheme="minorHAnsi"/>
                <w:bCs/>
              </w:rPr>
      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      </w:r>
          </w:p>
          <w:p w:rsidRPr="005C6CAF" w:rsidR="005366D2" w:rsidP="005366D2" w:rsidRDefault="005366D2" w14:paraId="341DCEA7" w14:textId="7777777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Pr="005C6CAF" w:rsidR="005366D2" w:rsidTr="3722C238" w14:paraId="0393263D" w14:textId="77777777">
        <w:trPr>
          <w:trHeight w:val="3585"/>
        </w:trPr>
        <w:tc>
          <w:tcPr>
            <w:tcW w:w="9258" w:type="dxa"/>
            <w:gridSpan w:val="11"/>
            <w:tcMar/>
          </w:tcPr>
          <w:p w:rsidRPr="005C6CAF" w:rsidR="005366D2" w:rsidP="005366D2" w:rsidRDefault="005366D2" w14:paraId="565D8760" w14:textId="32FF0BB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C6CAF">
              <w:rPr>
                <w:rFonts w:asciiTheme="minorHAnsi" w:hAnsiTheme="minorHAnsi" w:cstheme="minorHAnsi"/>
                <w:b/>
              </w:rPr>
              <w:lastRenderedPageBreak/>
              <w:t>ANEXOS</w:t>
            </w:r>
          </w:p>
          <w:p w:rsidRPr="005C6CAF" w:rsidR="005366D2" w:rsidP="00E44B07" w:rsidRDefault="005366D2" w14:paraId="0914F1F6" w14:textId="1F07E0DE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</w:tr>
    </w:tbl>
    <w:p w:rsidRPr="0018698C" w:rsidR="008D404F" w:rsidP="009173D8" w:rsidRDefault="008D404F" w14:paraId="00E151BD" w14:textId="03B68C98">
      <w:pPr>
        <w:rPr>
          <w:rFonts w:asciiTheme="minorHAnsi" w:hAnsiTheme="minorHAnsi" w:cstheme="minorHAnsi"/>
          <w:sz w:val="20"/>
          <w:szCs w:val="20"/>
        </w:rPr>
      </w:pPr>
    </w:p>
    <w:sectPr w:rsidRPr="0018698C" w:rsidR="008D404F" w:rsidSect="005C6CA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orient="portrait"/>
      <w:pgMar w:top="1418" w:right="1134" w:bottom="1418" w:left="1701" w:header="510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5EFF" w:rsidP="008D404F" w:rsidRDefault="00865EFF" w14:paraId="6238DB53" w14:textId="77777777">
      <w:r>
        <w:separator/>
      </w:r>
    </w:p>
  </w:endnote>
  <w:endnote w:type="continuationSeparator" w:id="0">
    <w:p w:rsidR="00865EFF" w:rsidP="008D404F" w:rsidRDefault="00865EFF" w14:paraId="364E231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56CB" w:rsidP="007436B9" w:rsidRDefault="0017542B" w14:paraId="183ED2EE" w14:textId="6266BC12">
    <w:pPr>
      <w:pStyle w:val="Piedepgina"/>
      <w:ind w:right="360"/>
      <w:jc w:val="center"/>
      <w:rPr>
        <w:rFonts w:ascii="Calibri" w:hAnsi="Calibri" w:cs="Calibri"/>
      </w:rPr>
    </w:pPr>
    <w:r w:rsidRPr="004A54F2">
      <w:rPr>
        <w:rFonts w:ascii="Calibri" w:hAnsi="Calibri" w:cs="Calibri"/>
      </w:rPr>
      <w:t>GOR-F-0</w:t>
    </w:r>
    <w:r w:rsidR="006913FA">
      <w:rPr>
        <w:rFonts w:ascii="Calibri" w:hAnsi="Calibri" w:cs="Calibri"/>
      </w:rPr>
      <w:t>84</w:t>
    </w:r>
    <w:r w:rsidRPr="004A54F2">
      <w:rPr>
        <w:rFonts w:ascii="Calibri" w:hAnsi="Calibri" w:cs="Calibri"/>
      </w:rPr>
      <w:t>V0</w:t>
    </w:r>
    <w:r w:rsidR="009A5A8C">
      <w:rPr>
        <w:rFonts w:ascii="Calibri" w:hAnsi="Calibri" w:cs="Calibri"/>
      </w:rPr>
      <w:t>2</w:t>
    </w:r>
  </w:p>
  <w:p w:rsidR="009A5A8C" w:rsidP="009A5A8C" w:rsidRDefault="009A5A8C" w14:paraId="23121875" w14:textId="77777777">
    <w:pPr>
      <w:pStyle w:val="Piedepgina"/>
      <w:ind w:right="360"/>
      <w:rPr>
        <w:rFonts w:ascii="Calibri" w:hAnsi="Calibri" w:cs="Calibri"/>
      </w:rPr>
    </w:pPr>
  </w:p>
  <w:p w:rsidRPr="004A54F2" w:rsidR="004A54F2" w:rsidP="007436B9" w:rsidRDefault="004A54F2" w14:paraId="225C3B23" w14:textId="77777777">
    <w:pPr>
      <w:pStyle w:val="Piedepgina"/>
      <w:ind w:right="360"/>
      <w:jc w:val="center"/>
      <w:rPr>
        <w:rFonts w:ascii="Calibri" w:hAnsi="Calibri" w:cs="Calibri"/>
      </w:rPr>
    </w:pPr>
  </w:p>
  <w:p w:rsidR="0017542B" w:rsidP="0017542B" w:rsidRDefault="0017542B" w14:paraId="32AA353E" w14:textId="77777777">
    <w:pPr>
      <w:pStyle w:val="Piedepgina"/>
      <w:jc w:val="center"/>
      <w:rPr>
        <w:rFonts w:ascii="Calibri" w:hAnsi="Calibri"/>
        <w:sz w:val="18"/>
        <w:szCs w:val="18"/>
      </w:rPr>
    </w:pPr>
  </w:p>
  <w:p w:rsidRPr="0017542B" w:rsidR="0017542B" w:rsidP="0017542B" w:rsidRDefault="0017542B" w14:paraId="3703354E" w14:textId="77777777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56CB" w:rsidP="007436B9" w:rsidRDefault="00B702CE" w14:paraId="433250BF" w14:textId="5EA10810">
    <w:pPr>
      <w:pStyle w:val="Piedepgina"/>
      <w:ind w:right="360"/>
      <w:jc w:val="center"/>
      <w:rPr>
        <w:rFonts w:ascii="Calibri" w:hAnsi="Calibri"/>
      </w:rPr>
    </w:pPr>
    <w:r w:rsidRPr="007436B9">
      <w:rPr>
        <w:rFonts w:ascii="Calibri" w:hAnsi="Calibri"/>
      </w:rPr>
      <w:t>G</w:t>
    </w:r>
    <w:r w:rsidRPr="007436B9" w:rsidR="002A26BA">
      <w:rPr>
        <w:rFonts w:ascii="Calibri" w:hAnsi="Calibri"/>
      </w:rPr>
      <w:t>OR</w:t>
    </w:r>
    <w:r w:rsidRPr="007436B9">
      <w:rPr>
        <w:rFonts w:ascii="Calibri" w:hAnsi="Calibri"/>
      </w:rPr>
      <w:t>-F-</w:t>
    </w:r>
    <w:r w:rsidR="00A056CB">
      <w:rPr>
        <w:rFonts w:ascii="Calibri" w:hAnsi="Calibri"/>
      </w:rPr>
      <w:t>0</w:t>
    </w:r>
    <w:r w:rsidR="006913FA">
      <w:rPr>
        <w:rFonts w:ascii="Calibri" w:hAnsi="Calibri"/>
      </w:rPr>
      <w:t>84</w:t>
    </w:r>
    <w:r w:rsidRPr="007436B9">
      <w:rPr>
        <w:rFonts w:ascii="Calibri" w:hAnsi="Calibri"/>
      </w:rPr>
      <w:t xml:space="preserve"> V0</w:t>
    </w:r>
    <w:r w:rsidR="009A5A8C">
      <w:rPr>
        <w:rFonts w:ascii="Calibri" w:hAnsi="Calibri"/>
      </w:rPr>
      <w:t>2</w:t>
    </w:r>
  </w:p>
  <w:p w:rsidR="009A5A8C" w:rsidP="007436B9" w:rsidRDefault="009A5A8C" w14:paraId="5D6360AE" w14:textId="77777777">
    <w:pPr>
      <w:pStyle w:val="Piedepgina"/>
      <w:ind w:right="360"/>
      <w:jc w:val="center"/>
      <w:rPr>
        <w:rFonts w:ascii="Calibri" w:hAnsi="Calibri"/>
      </w:rPr>
    </w:pPr>
  </w:p>
  <w:p w:rsidRPr="007436B9" w:rsidR="004A54F2" w:rsidP="007436B9" w:rsidRDefault="004A54F2" w14:paraId="43A41048" w14:textId="77777777">
    <w:pPr>
      <w:pStyle w:val="Piedepgina"/>
      <w:ind w:right="360"/>
      <w:jc w:val="center"/>
      <w:rPr>
        <w:rFonts w:ascii="Calibri" w:hAnsi="Calibri"/>
      </w:rPr>
    </w:pPr>
  </w:p>
  <w:p w:rsidR="00A056CB" w:rsidP="002E7217" w:rsidRDefault="00A056CB" w14:paraId="7C509224" w14:textId="77777777">
    <w:pPr>
      <w:pStyle w:val="Piedepgina"/>
      <w:rPr>
        <w:rFonts w:ascii="Calibri" w:hAnsi="Calibri"/>
        <w:sz w:val="20"/>
        <w:szCs w:val="20"/>
      </w:rPr>
    </w:pPr>
  </w:p>
  <w:p w:rsidRPr="00794350" w:rsidR="00A056CB" w:rsidP="002E7217" w:rsidRDefault="00A056CB" w14:paraId="3A03585A" w14:textId="7777777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:rsidRPr="00BF4537" w:rsidR="00A056CB" w:rsidP="00BF4537" w:rsidRDefault="00A056CB" w14:paraId="2D61567A" w14:textId="7777777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434089" w:rsidR="00A056CB" w:rsidP="00DE21AC" w:rsidRDefault="00B702CE" w14:paraId="7F97B8A8" w14:textId="76F26A64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Pr="00434089" w:rsid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5EFF" w:rsidP="008D404F" w:rsidRDefault="00865EFF" w14:paraId="386E6F3D" w14:textId="77777777">
      <w:r>
        <w:separator/>
      </w:r>
    </w:p>
  </w:footnote>
  <w:footnote w:type="continuationSeparator" w:id="0">
    <w:p w:rsidR="00865EFF" w:rsidP="008D404F" w:rsidRDefault="00865EFF" w14:paraId="59920AC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p14">
  <w:p w:rsidR="00A056CB" w:rsidRDefault="002A26BA" w14:paraId="6BB9481D" w14:textId="6B6B76C8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63360" behindDoc="0" locked="0" layoutInCell="1" allowOverlap="1" wp14:anchorId="14B8CCF9" wp14:editId="1B08FE1B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92455" cy="561340"/>
          <wp:effectExtent l="0" t="0" r="4445" b="0"/>
          <wp:wrapNone/>
          <wp:docPr id="1027043641" name="Imagen 102704364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p14">
  <w:p w:rsidR="00A056CB" w:rsidP="002A26BA" w:rsidRDefault="008013AF" w14:paraId="189DD634" w14:textId="02273BBE">
    <w:pPr>
      <w:pStyle w:val="Encabezado"/>
      <w:tabs>
        <w:tab w:val="clear" w:pos="8838"/>
        <w:tab w:val="left" w:pos="740"/>
        <w:tab w:val="center" w:pos="3168"/>
        <w:tab w:val="left" w:pos="5181"/>
      </w:tabs>
    </w:pPr>
    <w:r w:rsidRPr="001A74F0"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55854288" wp14:editId="61A14028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592455" cy="561340"/>
          <wp:effectExtent l="0" t="0" r="4445" b="0"/>
          <wp:wrapNone/>
          <wp:docPr id="1438627858" name="Imagen 143862785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2A26BA">
      <w:tab/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="00A056CB" w:rsidP="009539E4" w:rsidRDefault="00B702CE" w14:paraId="3C9533DA" w14:textId="3EA7F8C2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25FFB6E2" wp14:editId="00F012DD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1964575369" name="Imagen 1964575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39E4"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F79C8"/>
    <w:multiLevelType w:val="hybridMultilevel"/>
    <w:tmpl w:val="931AE7D0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EC13407"/>
    <w:multiLevelType w:val="hybridMultilevel"/>
    <w:tmpl w:val="BC72E3EE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F437768"/>
    <w:multiLevelType w:val="hybridMultilevel"/>
    <w:tmpl w:val="60FC41E4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F15090"/>
    <w:multiLevelType w:val="hybridMultilevel"/>
    <w:tmpl w:val="C8FABDA6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67D3ED1"/>
    <w:multiLevelType w:val="hybridMultilevel"/>
    <w:tmpl w:val="66901BE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75CB7"/>
    <w:multiLevelType w:val="hybridMultilevel"/>
    <w:tmpl w:val="5972E05A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A162C9A"/>
    <w:multiLevelType w:val="multilevel"/>
    <w:tmpl w:val="7FDC9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3DFF2653"/>
    <w:multiLevelType w:val="hybridMultilevel"/>
    <w:tmpl w:val="0D749C6C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E30028"/>
    <w:multiLevelType w:val="hybridMultilevel"/>
    <w:tmpl w:val="7550E3FA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7C613EF"/>
    <w:multiLevelType w:val="multilevel"/>
    <w:tmpl w:val="E7648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 w15:restartNumberingAfterBreak="0">
    <w:nsid w:val="607C3B29"/>
    <w:multiLevelType w:val="hybridMultilevel"/>
    <w:tmpl w:val="8AB2468E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4764780"/>
    <w:multiLevelType w:val="hybridMultilevel"/>
    <w:tmpl w:val="20E8E0F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30034C"/>
    <w:multiLevelType w:val="hybridMultilevel"/>
    <w:tmpl w:val="4C560CC2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FCA571F"/>
    <w:multiLevelType w:val="hybridMultilevel"/>
    <w:tmpl w:val="DFFEB2C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8A68CF"/>
    <w:multiLevelType w:val="hybridMultilevel"/>
    <w:tmpl w:val="28D26938"/>
    <w:lvl w:ilvl="0" w:tplc="240A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6" w15:restartNumberingAfterBreak="0">
    <w:nsid w:val="7419269F"/>
    <w:multiLevelType w:val="multilevel"/>
    <w:tmpl w:val="D10A1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 w15:restartNumberingAfterBreak="0">
    <w:nsid w:val="758B39D4"/>
    <w:multiLevelType w:val="hybridMultilevel"/>
    <w:tmpl w:val="99FE2AD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EB05A2"/>
    <w:multiLevelType w:val="hybridMultilevel"/>
    <w:tmpl w:val="8A7C5444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16"/>
  </w:num>
  <w:num w:numId="3">
    <w:abstractNumId w:val="7"/>
  </w:num>
  <w:num w:numId="4">
    <w:abstractNumId w:val="10"/>
  </w:num>
  <w:num w:numId="5">
    <w:abstractNumId w:val="12"/>
  </w:num>
  <w:num w:numId="6">
    <w:abstractNumId w:val="2"/>
  </w:num>
  <w:num w:numId="7">
    <w:abstractNumId w:val="8"/>
  </w:num>
  <w:num w:numId="8">
    <w:abstractNumId w:val="4"/>
  </w:num>
  <w:num w:numId="9">
    <w:abstractNumId w:val="17"/>
  </w:num>
  <w:num w:numId="10">
    <w:abstractNumId w:val="14"/>
  </w:num>
  <w:num w:numId="11">
    <w:abstractNumId w:val="0"/>
  </w:num>
  <w:num w:numId="12">
    <w:abstractNumId w:val="15"/>
  </w:num>
  <w:num w:numId="13">
    <w:abstractNumId w:val="6"/>
  </w:num>
  <w:num w:numId="14">
    <w:abstractNumId w:val="11"/>
  </w:num>
  <w:num w:numId="15">
    <w:abstractNumId w:val="13"/>
  </w:num>
  <w:num w:numId="16">
    <w:abstractNumId w:val="3"/>
  </w:num>
  <w:num w:numId="17">
    <w:abstractNumId w:val="18"/>
  </w:num>
  <w:num w:numId="18">
    <w:abstractNumId w:val="9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dirty"/>
  <w:trackRevisions w:val="false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4F"/>
    <w:rsid w:val="0002469C"/>
    <w:rsid w:val="00025B6B"/>
    <w:rsid w:val="0002684B"/>
    <w:rsid w:val="000477E1"/>
    <w:rsid w:val="00053C85"/>
    <w:rsid w:val="0005523A"/>
    <w:rsid w:val="000570D1"/>
    <w:rsid w:val="00060912"/>
    <w:rsid w:val="00063A49"/>
    <w:rsid w:val="00064259"/>
    <w:rsid w:val="0006477D"/>
    <w:rsid w:val="00083867"/>
    <w:rsid w:val="000843BC"/>
    <w:rsid w:val="000A4F25"/>
    <w:rsid w:val="000B5126"/>
    <w:rsid w:val="000C30FF"/>
    <w:rsid w:val="000C312B"/>
    <w:rsid w:val="000C7F24"/>
    <w:rsid w:val="000D16BF"/>
    <w:rsid w:val="000D3319"/>
    <w:rsid w:val="000E7372"/>
    <w:rsid w:val="000E7BF9"/>
    <w:rsid w:val="000F1E36"/>
    <w:rsid w:val="000F6767"/>
    <w:rsid w:val="00104935"/>
    <w:rsid w:val="001113DE"/>
    <w:rsid w:val="00114F99"/>
    <w:rsid w:val="001224D0"/>
    <w:rsid w:val="00123344"/>
    <w:rsid w:val="001300E3"/>
    <w:rsid w:val="00131D89"/>
    <w:rsid w:val="00141E33"/>
    <w:rsid w:val="00144EF2"/>
    <w:rsid w:val="001535D6"/>
    <w:rsid w:val="001648BA"/>
    <w:rsid w:val="0017542B"/>
    <w:rsid w:val="0018172A"/>
    <w:rsid w:val="0018698C"/>
    <w:rsid w:val="00186B83"/>
    <w:rsid w:val="00186E99"/>
    <w:rsid w:val="00193467"/>
    <w:rsid w:val="00195C2B"/>
    <w:rsid w:val="001B02A3"/>
    <w:rsid w:val="001B6F86"/>
    <w:rsid w:val="001C1637"/>
    <w:rsid w:val="001C6E73"/>
    <w:rsid w:val="001D53AE"/>
    <w:rsid w:val="001E0B3A"/>
    <w:rsid w:val="00210804"/>
    <w:rsid w:val="00233CBE"/>
    <w:rsid w:val="00241999"/>
    <w:rsid w:val="0025637E"/>
    <w:rsid w:val="002674C0"/>
    <w:rsid w:val="00267742"/>
    <w:rsid w:val="00272D36"/>
    <w:rsid w:val="002778DD"/>
    <w:rsid w:val="00294836"/>
    <w:rsid w:val="002A26BA"/>
    <w:rsid w:val="002A4766"/>
    <w:rsid w:val="002A47C5"/>
    <w:rsid w:val="002C003F"/>
    <w:rsid w:val="002D2D14"/>
    <w:rsid w:val="002E100A"/>
    <w:rsid w:val="002E4174"/>
    <w:rsid w:val="002E5C75"/>
    <w:rsid w:val="002F4ADE"/>
    <w:rsid w:val="00301EC5"/>
    <w:rsid w:val="00325C1A"/>
    <w:rsid w:val="003754A3"/>
    <w:rsid w:val="00376B06"/>
    <w:rsid w:val="003868FF"/>
    <w:rsid w:val="003B38DE"/>
    <w:rsid w:val="003C5A35"/>
    <w:rsid w:val="003D500A"/>
    <w:rsid w:val="003F706B"/>
    <w:rsid w:val="00404F9B"/>
    <w:rsid w:val="0040709C"/>
    <w:rsid w:val="00417818"/>
    <w:rsid w:val="00423B88"/>
    <w:rsid w:val="00434089"/>
    <w:rsid w:val="00440CF2"/>
    <w:rsid w:val="004530B5"/>
    <w:rsid w:val="00457BC2"/>
    <w:rsid w:val="0046715E"/>
    <w:rsid w:val="0048342A"/>
    <w:rsid w:val="00487D13"/>
    <w:rsid w:val="004916C5"/>
    <w:rsid w:val="004A54F2"/>
    <w:rsid w:val="004E140B"/>
    <w:rsid w:val="005366D2"/>
    <w:rsid w:val="00540F50"/>
    <w:rsid w:val="00553D09"/>
    <w:rsid w:val="00563787"/>
    <w:rsid w:val="00592BC7"/>
    <w:rsid w:val="005934D3"/>
    <w:rsid w:val="00597E98"/>
    <w:rsid w:val="005C167B"/>
    <w:rsid w:val="005C6CAF"/>
    <w:rsid w:val="005C7353"/>
    <w:rsid w:val="005E404F"/>
    <w:rsid w:val="006166B0"/>
    <w:rsid w:val="00637C0E"/>
    <w:rsid w:val="00687288"/>
    <w:rsid w:val="006913FA"/>
    <w:rsid w:val="006D5B57"/>
    <w:rsid w:val="006E52DF"/>
    <w:rsid w:val="006F0DC4"/>
    <w:rsid w:val="006F3EF7"/>
    <w:rsid w:val="006F44E5"/>
    <w:rsid w:val="006F4FC2"/>
    <w:rsid w:val="007436B9"/>
    <w:rsid w:val="00746B17"/>
    <w:rsid w:val="00756DE6"/>
    <w:rsid w:val="0076325F"/>
    <w:rsid w:val="0077057C"/>
    <w:rsid w:val="00780A59"/>
    <w:rsid w:val="007A63D9"/>
    <w:rsid w:val="007D6C48"/>
    <w:rsid w:val="007E40DB"/>
    <w:rsid w:val="007F6726"/>
    <w:rsid w:val="008013AF"/>
    <w:rsid w:val="008110E2"/>
    <w:rsid w:val="00823B6C"/>
    <w:rsid w:val="00865EFF"/>
    <w:rsid w:val="008670D5"/>
    <w:rsid w:val="00892F65"/>
    <w:rsid w:val="008A7AAF"/>
    <w:rsid w:val="008C24BD"/>
    <w:rsid w:val="008C3F5E"/>
    <w:rsid w:val="008C4A89"/>
    <w:rsid w:val="008D3292"/>
    <w:rsid w:val="008D404F"/>
    <w:rsid w:val="008E2B90"/>
    <w:rsid w:val="0091497B"/>
    <w:rsid w:val="009173D8"/>
    <w:rsid w:val="009217DF"/>
    <w:rsid w:val="00944CCB"/>
    <w:rsid w:val="009478AD"/>
    <w:rsid w:val="009539E4"/>
    <w:rsid w:val="009569D1"/>
    <w:rsid w:val="00977572"/>
    <w:rsid w:val="00981AD8"/>
    <w:rsid w:val="009A25E2"/>
    <w:rsid w:val="009A469F"/>
    <w:rsid w:val="009A55D3"/>
    <w:rsid w:val="009A5A8C"/>
    <w:rsid w:val="009D57DC"/>
    <w:rsid w:val="009D58A9"/>
    <w:rsid w:val="009E66B0"/>
    <w:rsid w:val="009F1433"/>
    <w:rsid w:val="00A0170F"/>
    <w:rsid w:val="00A02D30"/>
    <w:rsid w:val="00A056CB"/>
    <w:rsid w:val="00A07DDA"/>
    <w:rsid w:val="00A25B55"/>
    <w:rsid w:val="00A62A90"/>
    <w:rsid w:val="00A718EC"/>
    <w:rsid w:val="00A71DF2"/>
    <w:rsid w:val="00A9040D"/>
    <w:rsid w:val="00AD6C22"/>
    <w:rsid w:val="00AE5A6E"/>
    <w:rsid w:val="00B026EF"/>
    <w:rsid w:val="00B25819"/>
    <w:rsid w:val="00B3040D"/>
    <w:rsid w:val="00B33987"/>
    <w:rsid w:val="00B33D1E"/>
    <w:rsid w:val="00B370E2"/>
    <w:rsid w:val="00B37CF5"/>
    <w:rsid w:val="00B64538"/>
    <w:rsid w:val="00B702CE"/>
    <w:rsid w:val="00BA4F40"/>
    <w:rsid w:val="00BD75D1"/>
    <w:rsid w:val="00BE6BAE"/>
    <w:rsid w:val="00C16DB3"/>
    <w:rsid w:val="00C34D18"/>
    <w:rsid w:val="00C5790A"/>
    <w:rsid w:val="00C60D49"/>
    <w:rsid w:val="00C7029E"/>
    <w:rsid w:val="00C931A7"/>
    <w:rsid w:val="00C95B61"/>
    <w:rsid w:val="00CC0A0D"/>
    <w:rsid w:val="00CC1F4C"/>
    <w:rsid w:val="00CC571F"/>
    <w:rsid w:val="00CD0610"/>
    <w:rsid w:val="00CF40FD"/>
    <w:rsid w:val="00D17028"/>
    <w:rsid w:val="00D22378"/>
    <w:rsid w:val="00D5519E"/>
    <w:rsid w:val="00DA1044"/>
    <w:rsid w:val="00DA5E6C"/>
    <w:rsid w:val="00DC0B6B"/>
    <w:rsid w:val="00DC1956"/>
    <w:rsid w:val="00DF7F98"/>
    <w:rsid w:val="00E25072"/>
    <w:rsid w:val="00E44B07"/>
    <w:rsid w:val="00E4518F"/>
    <w:rsid w:val="00E62171"/>
    <w:rsid w:val="00E62781"/>
    <w:rsid w:val="00E64B41"/>
    <w:rsid w:val="00E91BCD"/>
    <w:rsid w:val="00EA1A41"/>
    <w:rsid w:val="00EA244B"/>
    <w:rsid w:val="00EC7ED7"/>
    <w:rsid w:val="00F00EDA"/>
    <w:rsid w:val="00F22EFD"/>
    <w:rsid w:val="00F625A2"/>
    <w:rsid w:val="00F87CCF"/>
    <w:rsid w:val="00FA1035"/>
    <w:rsid w:val="00FA11C0"/>
    <w:rsid w:val="00FA6516"/>
    <w:rsid w:val="00FB7444"/>
    <w:rsid w:val="00FC3214"/>
    <w:rsid w:val="00FC36DC"/>
    <w:rsid w:val="00FE2DC1"/>
    <w:rsid w:val="00FF0832"/>
    <w:rsid w:val="00FF2E70"/>
    <w:rsid w:val="0658D054"/>
    <w:rsid w:val="12E8C8A0"/>
    <w:rsid w:val="29848A11"/>
    <w:rsid w:val="2B002F00"/>
    <w:rsid w:val="2FEFABC4"/>
    <w:rsid w:val="3309C9BC"/>
    <w:rsid w:val="3722C238"/>
    <w:rsid w:val="3CBEC69C"/>
    <w:rsid w:val="5EA15B96"/>
    <w:rsid w:val="6CAC2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8D404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es-ES"/>
    </w:rPr>
  </w:style>
  <w:style w:type="paragraph" w:styleId="Ttulo3">
    <w:name w:val="heading 3"/>
    <w:basedOn w:val="Normal"/>
    <w:link w:val="Ttulo3Car"/>
    <w:uiPriority w:val="9"/>
    <w:qFormat/>
    <w:rsid w:val="001224D0"/>
    <w:pPr>
      <w:spacing w:before="100" w:beforeAutospacing="1" w:after="100" w:afterAutospacing="1"/>
      <w:outlineLvl w:val="2"/>
    </w:pPr>
    <w:rPr>
      <w:b/>
      <w:bCs/>
      <w:sz w:val="27"/>
      <w:szCs w:val="27"/>
      <w:lang w:val="es-CO" w:eastAsia="es-CO"/>
    </w:rPr>
  </w:style>
  <w:style w:type="paragraph" w:styleId="Ttulo4">
    <w:name w:val="heading 4"/>
    <w:basedOn w:val="Normal"/>
    <w:link w:val="Ttulo4Car"/>
    <w:uiPriority w:val="9"/>
    <w:qFormat/>
    <w:rsid w:val="001224D0"/>
    <w:pPr>
      <w:spacing w:before="100" w:beforeAutospacing="1" w:after="100" w:afterAutospacing="1"/>
      <w:outlineLvl w:val="3"/>
    </w:pPr>
    <w:rPr>
      <w:b/>
      <w:bCs/>
      <w:lang w:val="es-CO" w:eastAsia="es-CO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8D404F"/>
    <w:rPr>
      <w:rFonts w:ascii="Times New Roman" w:hAnsi="Times New Roman" w:eastAsia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8D404F"/>
    <w:rPr>
      <w:rFonts w:ascii="Times New Roman" w:hAnsi="Times New Roman" w:eastAsia="Times New Roman" w:cs="Times New Roman"/>
      <w:sz w:val="24"/>
      <w:szCs w:val="24"/>
      <w:lang w:eastAsia="es-ES"/>
    </w:rPr>
  </w:style>
  <w:style w:type="paragraph" w:styleId="TableParagraph" w:customStyle="1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hAnsi="Arial" w:eastAsia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rrafodelistaCar" w:customStyle="1">
    <w:name w:val="Párrafo de lista Car"/>
    <w:link w:val="Prrafodelista"/>
    <w:uiPriority w:val="34"/>
    <w:rsid w:val="008D404F"/>
    <w:rPr>
      <w:rFonts w:ascii="Times New Roman" w:hAnsi="Times New Roman" w:eastAsia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hAnsi="Calibri" w:eastAsia="Calibri"/>
      <w:sz w:val="22"/>
      <w:szCs w:val="22"/>
      <w:lang w:val="es-CO" w:eastAsia="en-US"/>
    </w:rPr>
  </w:style>
  <w:style w:type="character" w:styleId="TextoindependienteCar" w:customStyle="1">
    <w:name w:val="Texto independiente Car"/>
    <w:basedOn w:val="Fuentedeprrafopredeter"/>
    <w:link w:val="Textoindependiente"/>
    <w:uiPriority w:val="99"/>
    <w:rsid w:val="008D404F"/>
    <w:rPr>
      <w:rFonts w:ascii="Calibri" w:hAnsi="Calibri" w:eastAsia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es-ES"/>
    </w:rPr>
  </w:style>
  <w:style w:type="character" w:styleId="baj" w:customStyle="1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Nmerodepgina">
    <w:name w:val="page number"/>
    <w:basedOn w:val="Fuentedeprrafopredeter"/>
    <w:uiPriority w:val="99"/>
    <w:semiHidden/>
    <w:unhideWhenUsed/>
    <w:rsid w:val="007436B9"/>
  </w:style>
  <w:style w:type="character" w:styleId="Ttulo3Car" w:customStyle="1">
    <w:name w:val="Título 3 Car"/>
    <w:basedOn w:val="Fuentedeprrafopredeter"/>
    <w:link w:val="Ttulo3"/>
    <w:uiPriority w:val="9"/>
    <w:rsid w:val="001224D0"/>
    <w:rPr>
      <w:rFonts w:ascii="Times New Roman" w:hAnsi="Times New Roman" w:eastAsia="Times New Roman" w:cs="Times New Roman"/>
      <w:b/>
      <w:bCs/>
      <w:sz w:val="27"/>
      <w:szCs w:val="27"/>
      <w:lang w:val="es-CO" w:eastAsia="es-CO"/>
    </w:rPr>
  </w:style>
  <w:style w:type="character" w:styleId="Ttulo4Car" w:customStyle="1">
    <w:name w:val="Título 4 Car"/>
    <w:basedOn w:val="Fuentedeprrafopredeter"/>
    <w:link w:val="Ttulo4"/>
    <w:uiPriority w:val="9"/>
    <w:rsid w:val="001224D0"/>
    <w:rPr>
      <w:rFonts w:ascii="Times New Roman" w:hAnsi="Times New Roman" w:eastAsia="Times New Roman" w:cs="Times New Roman"/>
      <w:b/>
      <w:bCs/>
      <w:sz w:val="24"/>
      <w:szCs w:val="24"/>
      <w:lang w:val="es-CO" w:eastAsia="es-CO"/>
    </w:rPr>
  </w:style>
  <w:style w:type="character" w:styleId="Textoennegrita">
    <w:name w:val="Strong"/>
    <w:basedOn w:val="Fuentedeprrafopredeter"/>
    <w:uiPriority w:val="22"/>
    <w:qFormat/>
    <w:rsid w:val="001224D0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8C3F5E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C3F5E"/>
    <w:rPr>
      <w:color w:val="605E5C"/>
      <w:shd w:val="clear" w:color="auto" w:fill="E1DFDD"/>
    </w:rPr>
  </w:style>
  <w:style w:type="character" w:styleId="citation-91" w:customStyle="1">
    <w:name w:val="citation-91"/>
    <w:basedOn w:val="Fuentedeprrafopredeter"/>
    <w:rsid w:val="00C7029E"/>
  </w:style>
  <w:style w:type="character" w:styleId="citation-90" w:customStyle="1">
    <w:name w:val="citation-90"/>
    <w:basedOn w:val="Fuentedeprrafopredeter"/>
    <w:rsid w:val="00C7029E"/>
  </w:style>
  <w:style w:type="character" w:styleId="citation-89" w:customStyle="1">
    <w:name w:val="citation-89"/>
    <w:basedOn w:val="Fuentedeprrafopredeter"/>
    <w:rsid w:val="00C702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6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Relationship Type="http://schemas.openxmlformats.org/officeDocument/2006/relationships/image" Target="/media/image.jpg" Id="rId1792837402" /><Relationship Type="http://schemas.openxmlformats.org/officeDocument/2006/relationships/image" Target="/media/image2.png" Id="rId697811933" /><Relationship Type="http://schemas.openxmlformats.org/officeDocument/2006/relationships/image" Target="/media/image3.png" Id="rId1296035944" /><Relationship Type="http://schemas.openxmlformats.org/officeDocument/2006/relationships/image" Target="/media/image2.jpg" Id="rId1685666324" /><Relationship Type="http://schemas.openxmlformats.org/officeDocument/2006/relationships/image" Target="/media/image3.jpg" Id="rId853116431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1EBF84-62BD-4B63-8230-E1798909282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Jennifer Patricia Duran Vargas</dc:creator>
  <lastModifiedBy>Leonardo Bonilla Tello</lastModifiedBy>
  <revision>9</revision>
  <lastPrinted>2026-02-18T13:56:00.0000000Z</lastPrinted>
  <dcterms:created xsi:type="dcterms:W3CDTF">2026-05-19T16:21:00.0000000Z</dcterms:created>
  <dcterms:modified xsi:type="dcterms:W3CDTF">2026-05-21T16:50:48.1360058Z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2023-06-26T21:44:09Z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09cd3c64-e34a-4ee8-b2af-c0671e44d04a</vt:lpwstr>
  </property>
  <property fmtid="{D5CDD505-2E9C-101B-9397-08002B2CF9AE}" pid="9" name="MSIP_Label_1299739c-ad3d-4908-806e-4d91151a6e13_ContentBits">
    <vt:lpwstr>0</vt:lpwstr>
  </property>
</Properties>
</file>